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7354" w14:textId="43E49FAA" w:rsidR="616DCCC9" w:rsidRPr="00CF3056" w:rsidRDefault="616DCCC9" w:rsidP="60F4CE9B">
      <w:pPr>
        <w:pStyle w:val="ListParagraph"/>
        <w:spacing w:before="240"/>
        <w:jc w:val="center"/>
        <w:rPr>
          <w:lang w:val="it-IT"/>
        </w:rPr>
      </w:pPr>
      <w:r w:rsidRPr="00CF3056">
        <w:rPr>
          <w:rFonts w:asciiTheme="majorHAnsi" w:eastAsiaTheme="majorEastAsia" w:hAnsiTheme="majorHAnsi" w:cstheme="majorBidi"/>
          <w:b/>
          <w:bCs/>
          <w:color w:val="0E101A"/>
          <w:lang w:val="it-IT"/>
        </w:rPr>
        <w:t>Komentet per web te RC Kosova</w:t>
      </w:r>
    </w:p>
    <w:p w14:paraId="3E9BC104" w14:textId="301E5FE6" w:rsidR="50F476E9" w:rsidRPr="00CF3056" w:rsidRDefault="50F476E9" w:rsidP="50F476E9">
      <w:pPr>
        <w:pStyle w:val="ListParagraph"/>
        <w:spacing w:before="240"/>
        <w:jc w:val="center"/>
        <w:rPr>
          <w:rFonts w:asciiTheme="majorHAnsi" w:eastAsiaTheme="majorEastAsia" w:hAnsiTheme="majorHAnsi" w:cstheme="majorBidi"/>
          <w:b/>
          <w:bCs/>
          <w:color w:val="0E101A"/>
          <w:lang w:val="it-IT"/>
        </w:rPr>
      </w:pPr>
    </w:p>
    <w:p w14:paraId="18096230" w14:textId="26321CA1" w:rsidR="50F476E9" w:rsidRPr="00CF3056" w:rsidRDefault="50F476E9" w:rsidP="50F476E9">
      <w:pPr>
        <w:pStyle w:val="ListParagraph"/>
        <w:spacing w:before="240"/>
        <w:rPr>
          <w:rFonts w:asciiTheme="majorHAnsi" w:eastAsiaTheme="majorEastAsia" w:hAnsiTheme="majorHAnsi" w:cstheme="majorBidi"/>
          <w:b/>
          <w:bCs/>
          <w:color w:val="0E101A"/>
          <w:u w:val="single"/>
          <w:lang w:val="it-IT"/>
        </w:rPr>
      </w:pPr>
    </w:p>
    <w:p w14:paraId="5F33DD92" w14:textId="21C365B5" w:rsidR="23D696B0" w:rsidRPr="00CF3056" w:rsidRDefault="23D696B0" w:rsidP="60F4CE9B">
      <w:pPr>
        <w:spacing w:before="240"/>
        <w:rPr>
          <w:rFonts w:asciiTheme="majorHAnsi" w:eastAsiaTheme="majorEastAsia" w:hAnsiTheme="majorHAnsi" w:cstheme="majorBidi"/>
          <w:b/>
          <w:bCs/>
          <w:color w:val="0E101A"/>
          <w:u w:val="single"/>
          <w:lang w:val="it-IT"/>
        </w:rPr>
      </w:pPr>
      <w:r w:rsidRPr="00CF3056">
        <w:rPr>
          <w:rFonts w:asciiTheme="majorHAnsi" w:eastAsiaTheme="majorEastAsia" w:hAnsiTheme="majorHAnsi" w:cstheme="majorBidi"/>
          <w:b/>
          <w:bCs/>
          <w:color w:val="0E101A"/>
          <w:u w:val="single"/>
          <w:lang w:val="it-IT"/>
        </w:rPr>
        <w:t>Ballina:</w:t>
      </w:r>
    </w:p>
    <w:p w14:paraId="585CA971" w14:textId="4187413E" w:rsidR="1DC0BEA9" w:rsidRPr="00CF3056" w:rsidRDefault="311BA3BF" w:rsidP="1DC0BEA9">
      <w:pPr>
        <w:spacing w:before="240"/>
        <w:rPr>
          <w:rFonts w:asciiTheme="majorHAnsi" w:eastAsiaTheme="majorEastAsia" w:hAnsiTheme="majorHAnsi" w:cstheme="majorBidi"/>
          <w:b/>
          <w:color w:val="0E101A"/>
          <w:u w:val="single"/>
          <w:lang w:val="it-IT"/>
        </w:rPr>
      </w:pPr>
      <w:r w:rsidRPr="00CF3056">
        <w:rPr>
          <w:rFonts w:asciiTheme="majorHAnsi" w:eastAsiaTheme="majorEastAsia" w:hAnsiTheme="majorHAnsi" w:cstheme="majorBidi"/>
          <w:b/>
          <w:bCs/>
          <w:color w:val="0E101A"/>
          <w:u w:val="single"/>
          <w:lang w:val="it-IT"/>
        </w:rPr>
        <w:t>Headeri:</w:t>
      </w:r>
    </w:p>
    <w:p w14:paraId="7716D2FD" w14:textId="2B243364" w:rsidR="34C7D7E9" w:rsidRDefault="311BA3BF" w:rsidP="60F4CE9B">
      <w:pPr>
        <w:spacing w:before="240"/>
        <w:rPr>
          <w:rFonts w:asciiTheme="majorHAnsi" w:eastAsiaTheme="majorEastAsia" w:hAnsiTheme="majorHAnsi" w:cstheme="majorBidi"/>
          <w:color w:val="000000" w:themeColor="text1"/>
          <w:lang w:val="sq-AL"/>
        </w:rPr>
      </w:pPr>
      <w:r w:rsidRPr="00CF3056">
        <w:rPr>
          <w:rFonts w:asciiTheme="majorHAnsi" w:eastAsiaTheme="majorEastAsia" w:hAnsiTheme="majorHAnsi" w:cstheme="majorBidi"/>
          <w:color w:val="0E101A"/>
          <w:u w:val="single"/>
          <w:lang w:val="it-IT"/>
        </w:rPr>
        <w:t>T</w:t>
      </w:r>
      <w:r w:rsidR="1E79BB2A" w:rsidRPr="00CF3056">
        <w:rPr>
          <w:rFonts w:asciiTheme="majorHAnsi" w:eastAsiaTheme="majorEastAsia" w:hAnsiTheme="majorHAnsi" w:cstheme="majorBidi"/>
          <w:color w:val="0E101A"/>
          <w:u w:val="single"/>
          <w:lang w:val="it-IT"/>
        </w:rPr>
        <w:t>ë</w:t>
      </w:r>
      <w:r w:rsidRPr="00CF3056">
        <w:rPr>
          <w:rFonts w:asciiTheme="majorHAnsi" w:eastAsiaTheme="majorEastAsia" w:hAnsiTheme="majorHAnsi" w:cstheme="majorBidi"/>
          <w:color w:val="0E101A"/>
          <w:u w:val="single"/>
          <w:lang w:val="it-IT"/>
        </w:rPr>
        <w:t xml:space="preserve"> rregullohet titulli i qendres n</w:t>
      </w:r>
      <w:r w:rsidR="1E79BB2A" w:rsidRPr="00CF3056">
        <w:rPr>
          <w:rFonts w:asciiTheme="majorHAnsi" w:eastAsiaTheme="majorEastAsia" w:hAnsiTheme="majorHAnsi" w:cstheme="majorBidi"/>
          <w:color w:val="0E101A"/>
          <w:u w:val="single"/>
          <w:lang w:val="it-IT"/>
        </w:rPr>
        <w:t>ë</w:t>
      </w:r>
      <w:r w:rsidRPr="00CF3056">
        <w:rPr>
          <w:rFonts w:asciiTheme="majorHAnsi" w:eastAsiaTheme="majorEastAsia" w:hAnsiTheme="majorHAnsi" w:cstheme="majorBidi"/>
          <w:color w:val="0E101A"/>
          <w:u w:val="single"/>
          <w:lang w:val="it-IT"/>
        </w:rPr>
        <w:t xml:space="preserve"> header</w:t>
      </w:r>
      <w:r w:rsidR="71AADFF7" w:rsidRPr="00CF3056">
        <w:rPr>
          <w:rFonts w:asciiTheme="majorHAnsi" w:eastAsiaTheme="majorEastAsia" w:hAnsiTheme="majorHAnsi" w:cstheme="majorBidi"/>
          <w:color w:val="0E101A"/>
          <w:u w:val="single"/>
          <w:lang w:val="it-IT"/>
        </w:rPr>
        <w:t xml:space="preserve"> ne gjuhen shqipe</w:t>
      </w:r>
      <w:r w:rsidRPr="00CF3056">
        <w:rPr>
          <w:rFonts w:asciiTheme="majorHAnsi" w:eastAsiaTheme="majorEastAsia" w:hAnsiTheme="majorHAnsi" w:cstheme="majorBidi"/>
          <w:color w:val="0E101A"/>
          <w:u w:val="single"/>
          <w:lang w:val="it-IT"/>
        </w:rPr>
        <w:t xml:space="preserve"> pa gabime si n</w:t>
      </w:r>
      <w:r w:rsidR="1E79BB2A" w:rsidRPr="00CF3056">
        <w:rPr>
          <w:rFonts w:asciiTheme="majorHAnsi" w:eastAsiaTheme="majorEastAsia" w:hAnsiTheme="majorHAnsi" w:cstheme="majorBidi"/>
          <w:color w:val="0E101A"/>
          <w:u w:val="single"/>
          <w:lang w:val="it-IT"/>
        </w:rPr>
        <w:t>ë</w:t>
      </w:r>
      <w:r w:rsidRPr="00CF3056">
        <w:rPr>
          <w:rFonts w:asciiTheme="majorHAnsi" w:eastAsiaTheme="majorEastAsia" w:hAnsiTheme="majorHAnsi" w:cstheme="majorBidi"/>
          <w:color w:val="0E101A"/>
          <w:u w:val="single"/>
          <w:lang w:val="it-IT"/>
        </w:rPr>
        <w:t xml:space="preserve"> vazhdim: </w:t>
      </w:r>
      <w:r w:rsidRPr="60F4CE9B">
        <w:rPr>
          <w:rFonts w:asciiTheme="majorHAnsi" w:eastAsiaTheme="majorEastAsia" w:hAnsiTheme="majorHAnsi" w:cstheme="majorBidi"/>
          <w:b/>
          <w:bCs/>
          <w:color w:val="000000" w:themeColor="text1"/>
          <w:lang w:val="sq-AL"/>
        </w:rPr>
        <w:t>Qendra e Burimeve për Shoqëri Civile në Kosovë</w:t>
      </w:r>
    </w:p>
    <w:p w14:paraId="513A81D7" w14:textId="314020C8" w:rsidR="7E358F44" w:rsidRDefault="7E358F44" w:rsidP="60F4CE9B">
      <w:pPr>
        <w:spacing w:before="240"/>
        <w:rPr>
          <w:rFonts w:asciiTheme="majorHAnsi" w:eastAsiaTheme="majorEastAsia" w:hAnsiTheme="majorHAnsi" w:cstheme="majorBidi"/>
          <w:color w:val="000000" w:themeColor="text1"/>
          <w:lang w:val="sq-AL"/>
        </w:rPr>
      </w:pPr>
      <w:r w:rsidRPr="00CF3056">
        <w:rPr>
          <w:rFonts w:asciiTheme="majorHAnsi" w:eastAsiaTheme="majorEastAsia" w:hAnsiTheme="majorHAnsi" w:cstheme="majorBidi"/>
          <w:color w:val="000000" w:themeColor="text1"/>
          <w:lang w:val="sq-AL"/>
        </w:rPr>
        <w:t xml:space="preserve">Flamuri i </w:t>
      </w:r>
      <w:proofErr w:type="spellStart"/>
      <w:r w:rsidRPr="00CF3056">
        <w:rPr>
          <w:rFonts w:asciiTheme="majorHAnsi" w:eastAsiaTheme="majorEastAsia" w:hAnsiTheme="majorHAnsi" w:cstheme="majorBidi"/>
          <w:color w:val="000000" w:themeColor="text1"/>
          <w:lang w:val="sq-AL"/>
        </w:rPr>
        <w:t>Suedise</w:t>
      </w:r>
      <w:proofErr w:type="spellEnd"/>
      <w:r w:rsidRPr="00CF3056">
        <w:rPr>
          <w:rFonts w:asciiTheme="majorHAnsi" w:eastAsiaTheme="majorEastAsia" w:hAnsiTheme="majorHAnsi" w:cstheme="majorBidi"/>
          <w:color w:val="000000" w:themeColor="text1"/>
          <w:lang w:val="sq-AL"/>
        </w:rPr>
        <w:t xml:space="preserve"> </w:t>
      </w:r>
      <w:r w:rsidR="00CF3056" w:rsidRPr="00CF3056">
        <w:rPr>
          <w:rFonts w:asciiTheme="majorHAnsi" w:eastAsiaTheme="majorEastAsia" w:hAnsiTheme="majorHAnsi" w:cstheme="majorBidi"/>
          <w:color w:val="000000" w:themeColor="text1"/>
          <w:lang w:val="sq-AL"/>
        </w:rPr>
        <w:t xml:space="preserve">dhe BE </w:t>
      </w:r>
      <w:r w:rsidRPr="00CF3056">
        <w:rPr>
          <w:rFonts w:asciiTheme="majorHAnsi" w:eastAsiaTheme="majorEastAsia" w:hAnsiTheme="majorHAnsi" w:cstheme="majorBidi"/>
          <w:color w:val="000000" w:themeColor="text1"/>
          <w:lang w:val="sq-AL"/>
        </w:rPr>
        <w:t xml:space="preserve">te </w:t>
      </w:r>
      <w:proofErr w:type="spellStart"/>
      <w:r w:rsidRPr="00CF3056">
        <w:rPr>
          <w:rFonts w:asciiTheme="majorHAnsi" w:eastAsiaTheme="majorEastAsia" w:hAnsiTheme="majorHAnsi" w:cstheme="majorBidi"/>
          <w:color w:val="000000" w:themeColor="text1"/>
          <w:u w:val="single"/>
          <w:lang w:val="sq-AL"/>
        </w:rPr>
        <w:t>zevendesohet</w:t>
      </w:r>
      <w:proofErr w:type="spellEnd"/>
      <w:r w:rsidRPr="00CF3056">
        <w:rPr>
          <w:rFonts w:asciiTheme="majorHAnsi" w:eastAsiaTheme="majorEastAsia" w:hAnsiTheme="majorHAnsi" w:cstheme="majorBidi"/>
          <w:color w:val="000000" w:themeColor="text1"/>
          <w:u w:val="single"/>
          <w:lang w:val="sq-AL"/>
        </w:rPr>
        <w:t xml:space="preserve"> me logo</w:t>
      </w:r>
      <w:r w:rsidR="00CF3056" w:rsidRPr="00CF3056">
        <w:rPr>
          <w:rFonts w:asciiTheme="majorHAnsi" w:eastAsiaTheme="majorEastAsia" w:hAnsiTheme="majorHAnsi" w:cstheme="majorBidi"/>
          <w:color w:val="000000" w:themeColor="text1"/>
          <w:u w:val="single"/>
          <w:lang w:val="sq-AL"/>
        </w:rPr>
        <w:t xml:space="preserve">t bashkëngjitur </w:t>
      </w:r>
      <w:r w:rsidR="00CF3056" w:rsidRPr="00CF3056">
        <w:rPr>
          <w:rFonts w:asciiTheme="majorHAnsi" w:eastAsiaTheme="majorEastAsia" w:hAnsiTheme="majorHAnsi" w:cstheme="majorBidi"/>
          <w:color w:val="000000" w:themeColor="text1"/>
          <w:highlight w:val="yellow"/>
          <w:u w:val="single"/>
          <w:lang w:val="sq-AL"/>
        </w:rPr>
        <w:t>(</w:t>
      </w:r>
      <w:proofErr w:type="spellStart"/>
      <w:r w:rsidR="00CF3056" w:rsidRPr="00CF3056">
        <w:rPr>
          <w:rFonts w:asciiTheme="majorHAnsi" w:eastAsiaTheme="majorEastAsia" w:hAnsiTheme="majorHAnsi" w:cstheme="majorBidi"/>
          <w:color w:val="000000" w:themeColor="text1"/>
          <w:highlight w:val="yellow"/>
          <w:u w:val="single"/>
          <w:lang w:val="sq-AL"/>
        </w:rPr>
        <w:t>Kete</w:t>
      </w:r>
      <w:proofErr w:type="spellEnd"/>
      <w:r w:rsidR="00CF3056" w:rsidRPr="00CF3056">
        <w:rPr>
          <w:rFonts w:asciiTheme="majorHAnsi" w:eastAsiaTheme="majorEastAsia" w:hAnsiTheme="majorHAnsi" w:cstheme="majorBidi"/>
          <w:color w:val="000000" w:themeColor="text1"/>
          <w:highlight w:val="yellow"/>
          <w:u w:val="single"/>
          <w:lang w:val="sq-AL"/>
        </w:rPr>
        <w:t xml:space="preserve"> koment e diskutojmë ne takim)</w:t>
      </w:r>
    </w:p>
    <w:p w14:paraId="32761FAB" w14:textId="025FB634" w:rsidR="00CF3056" w:rsidRDefault="4B8C8B9B" w:rsidP="00CF3056">
      <w:pPr>
        <w:spacing w:before="240"/>
        <w:rPr>
          <w:rFonts w:asciiTheme="majorHAnsi" w:eastAsiaTheme="majorEastAsia" w:hAnsiTheme="majorHAnsi" w:cstheme="majorBidi"/>
          <w:color w:val="000000" w:themeColor="text1"/>
          <w:u w:val="single"/>
          <w:lang w:val="sq-AL"/>
        </w:rPr>
      </w:pPr>
      <w:proofErr w:type="spellStart"/>
      <w:r w:rsidRPr="00CF3056">
        <w:rPr>
          <w:rFonts w:asciiTheme="majorHAnsi" w:eastAsiaTheme="majorEastAsia" w:hAnsiTheme="majorHAnsi" w:cstheme="majorBidi"/>
          <w:b/>
          <w:bCs/>
          <w:color w:val="000000" w:themeColor="text1"/>
          <w:lang w:val="sq-AL"/>
        </w:rPr>
        <w:t>Footeri</w:t>
      </w:r>
      <w:proofErr w:type="spellEnd"/>
      <w:r w:rsidRPr="00CF3056">
        <w:rPr>
          <w:rFonts w:asciiTheme="majorHAnsi" w:eastAsiaTheme="majorEastAsia" w:hAnsiTheme="majorHAnsi" w:cstheme="majorBidi"/>
          <w:b/>
          <w:bCs/>
          <w:color w:val="000000" w:themeColor="text1"/>
          <w:lang w:val="sq-AL"/>
        </w:rPr>
        <w:t xml:space="preserve">: </w:t>
      </w:r>
      <w:r w:rsidRPr="00CF3056">
        <w:rPr>
          <w:rFonts w:asciiTheme="majorHAnsi" w:eastAsiaTheme="majorEastAsia" w:hAnsiTheme="majorHAnsi" w:cstheme="majorBidi"/>
          <w:color w:val="000000" w:themeColor="text1"/>
          <w:u w:val="single"/>
          <w:lang w:val="sq-AL"/>
        </w:rPr>
        <w:t>Logoja e BE-se</w:t>
      </w:r>
      <w:r w:rsidR="2DCB0756" w:rsidRPr="00CF3056">
        <w:rPr>
          <w:rFonts w:asciiTheme="majorHAnsi" w:eastAsiaTheme="majorEastAsia" w:hAnsiTheme="majorHAnsi" w:cstheme="majorBidi"/>
          <w:color w:val="000000" w:themeColor="text1"/>
          <w:u w:val="single"/>
          <w:lang w:val="sq-AL"/>
        </w:rPr>
        <w:t xml:space="preserve"> </w:t>
      </w:r>
      <w:r w:rsidR="00CF3056" w:rsidRPr="00CF3056">
        <w:rPr>
          <w:rFonts w:asciiTheme="majorHAnsi" w:eastAsiaTheme="majorEastAsia" w:hAnsiTheme="majorHAnsi" w:cstheme="majorBidi"/>
          <w:color w:val="000000" w:themeColor="text1"/>
          <w:u w:val="single"/>
          <w:lang w:val="sq-AL"/>
        </w:rPr>
        <w:t xml:space="preserve">dhe e </w:t>
      </w:r>
      <w:proofErr w:type="spellStart"/>
      <w:r w:rsidR="00CF3056" w:rsidRPr="00CF3056">
        <w:rPr>
          <w:rFonts w:asciiTheme="majorHAnsi" w:eastAsiaTheme="majorEastAsia" w:hAnsiTheme="majorHAnsi" w:cstheme="majorBidi"/>
          <w:color w:val="000000" w:themeColor="text1"/>
          <w:u w:val="single"/>
          <w:lang w:val="sq-AL"/>
        </w:rPr>
        <w:t>Suedise</w:t>
      </w:r>
      <w:proofErr w:type="spellEnd"/>
      <w:r w:rsidR="00CF3056" w:rsidRPr="00CF3056">
        <w:rPr>
          <w:rFonts w:asciiTheme="majorHAnsi" w:eastAsiaTheme="majorEastAsia" w:hAnsiTheme="majorHAnsi" w:cstheme="majorBidi"/>
          <w:color w:val="000000" w:themeColor="text1"/>
          <w:u w:val="single"/>
          <w:lang w:val="sq-AL"/>
        </w:rPr>
        <w:t xml:space="preserve"> </w:t>
      </w:r>
      <w:r w:rsidR="2DCB0756" w:rsidRPr="00CF3056">
        <w:rPr>
          <w:rFonts w:asciiTheme="majorHAnsi" w:eastAsiaTheme="majorEastAsia" w:hAnsiTheme="majorHAnsi" w:cstheme="majorBidi"/>
          <w:color w:val="000000" w:themeColor="text1"/>
          <w:u w:val="single"/>
          <w:lang w:val="sq-AL"/>
        </w:rPr>
        <w:t xml:space="preserve">te </w:t>
      </w:r>
      <w:r w:rsidR="00CF3056" w:rsidRPr="00CF3056">
        <w:rPr>
          <w:rFonts w:asciiTheme="majorHAnsi" w:eastAsiaTheme="majorEastAsia" w:hAnsiTheme="majorHAnsi" w:cstheme="majorBidi"/>
          <w:color w:val="000000" w:themeColor="text1"/>
          <w:u w:val="single"/>
          <w:lang w:val="sq-AL"/>
        </w:rPr>
        <w:t xml:space="preserve">largohen nga </w:t>
      </w:r>
      <w:proofErr w:type="spellStart"/>
      <w:r w:rsidR="00CF3056" w:rsidRPr="00CF3056">
        <w:rPr>
          <w:rFonts w:asciiTheme="majorHAnsi" w:eastAsiaTheme="majorEastAsia" w:hAnsiTheme="majorHAnsi" w:cstheme="majorBidi"/>
          <w:color w:val="000000" w:themeColor="text1"/>
          <w:u w:val="single"/>
          <w:lang w:val="sq-AL"/>
        </w:rPr>
        <w:t>Footeri</w:t>
      </w:r>
      <w:proofErr w:type="spellEnd"/>
      <w:r w:rsidR="00CF3056" w:rsidRPr="00CF3056">
        <w:rPr>
          <w:rFonts w:asciiTheme="majorHAnsi" w:eastAsiaTheme="majorEastAsia" w:hAnsiTheme="majorHAnsi" w:cstheme="majorBidi"/>
          <w:color w:val="000000" w:themeColor="text1"/>
          <w:u w:val="single"/>
          <w:lang w:val="sq-AL"/>
        </w:rPr>
        <w:t xml:space="preserve"> </w:t>
      </w:r>
      <w:r w:rsidR="00CF3056" w:rsidRPr="00CF3056">
        <w:rPr>
          <w:rFonts w:asciiTheme="majorHAnsi" w:eastAsiaTheme="majorEastAsia" w:hAnsiTheme="majorHAnsi" w:cstheme="majorBidi"/>
          <w:color w:val="000000" w:themeColor="text1"/>
          <w:highlight w:val="yellow"/>
          <w:u w:val="single"/>
          <w:lang w:val="sq-AL"/>
        </w:rPr>
        <w:t>(</w:t>
      </w:r>
      <w:proofErr w:type="spellStart"/>
      <w:r w:rsidR="00CF3056" w:rsidRPr="00CF3056">
        <w:rPr>
          <w:rFonts w:asciiTheme="majorHAnsi" w:eastAsiaTheme="majorEastAsia" w:hAnsiTheme="majorHAnsi" w:cstheme="majorBidi"/>
          <w:color w:val="000000" w:themeColor="text1"/>
          <w:highlight w:val="yellow"/>
          <w:u w:val="single"/>
          <w:lang w:val="sq-AL"/>
        </w:rPr>
        <w:t>Kete</w:t>
      </w:r>
      <w:proofErr w:type="spellEnd"/>
      <w:r w:rsidR="00CF3056" w:rsidRPr="00CF3056">
        <w:rPr>
          <w:rFonts w:asciiTheme="majorHAnsi" w:eastAsiaTheme="majorEastAsia" w:hAnsiTheme="majorHAnsi" w:cstheme="majorBidi"/>
          <w:color w:val="000000" w:themeColor="text1"/>
          <w:highlight w:val="yellow"/>
          <w:u w:val="single"/>
          <w:lang w:val="sq-AL"/>
        </w:rPr>
        <w:t xml:space="preserve"> koment e diskutojmë ne takim)</w:t>
      </w:r>
    </w:p>
    <w:p w14:paraId="4B6023DC" w14:textId="06A4FD98" w:rsidR="00CF3056" w:rsidRDefault="00CF3056" w:rsidP="00CF3056">
      <w:pPr>
        <w:spacing w:before="240"/>
        <w:rPr>
          <w:rFonts w:asciiTheme="majorHAnsi" w:eastAsiaTheme="majorEastAsia" w:hAnsiTheme="majorHAnsi" w:cstheme="majorBidi"/>
          <w:color w:val="000000" w:themeColor="text1"/>
          <w:lang w:val="sq-AL"/>
        </w:rPr>
      </w:pPr>
      <w:r w:rsidRPr="00CF3056">
        <w:rPr>
          <w:rFonts w:asciiTheme="majorHAnsi" w:eastAsiaTheme="majorEastAsia" w:hAnsiTheme="majorHAnsi" w:cstheme="majorBidi"/>
          <w:b/>
          <w:bCs/>
          <w:color w:val="000000" w:themeColor="text1"/>
          <w:lang w:val="sq-AL"/>
        </w:rPr>
        <w:t xml:space="preserve">Tek </w:t>
      </w:r>
      <w:proofErr w:type="spellStart"/>
      <w:r w:rsidRPr="00CF3056">
        <w:rPr>
          <w:rFonts w:asciiTheme="majorHAnsi" w:eastAsiaTheme="majorEastAsia" w:hAnsiTheme="majorHAnsi" w:cstheme="majorBidi"/>
          <w:b/>
          <w:bCs/>
          <w:color w:val="000000" w:themeColor="text1"/>
          <w:lang w:val="sq-AL"/>
        </w:rPr>
        <w:t>Footeri</w:t>
      </w:r>
      <w:proofErr w:type="spellEnd"/>
      <w:r w:rsidRPr="00CF3056">
        <w:rPr>
          <w:rFonts w:asciiTheme="majorHAnsi" w:eastAsiaTheme="majorEastAsia" w:hAnsiTheme="majorHAnsi" w:cstheme="majorBidi"/>
          <w:color w:val="000000" w:themeColor="text1"/>
          <w:lang w:val="sq-AL"/>
        </w:rPr>
        <w:t xml:space="preserve"> te behet ndarja e logove te KCSF dhe CBM. Logoja e KCSF </w:t>
      </w:r>
      <w:proofErr w:type="spellStart"/>
      <w:r w:rsidRPr="00CF3056">
        <w:rPr>
          <w:rFonts w:asciiTheme="majorHAnsi" w:eastAsiaTheme="majorEastAsia" w:hAnsiTheme="majorHAnsi" w:cstheme="majorBidi"/>
          <w:color w:val="000000" w:themeColor="text1"/>
          <w:lang w:val="sq-AL"/>
        </w:rPr>
        <w:t>rrin</w:t>
      </w:r>
      <w:proofErr w:type="spellEnd"/>
      <w:r w:rsidRPr="00CF3056">
        <w:rPr>
          <w:rFonts w:asciiTheme="majorHAnsi" w:eastAsiaTheme="majorEastAsia" w:hAnsiTheme="majorHAnsi" w:cstheme="majorBidi"/>
          <w:color w:val="000000" w:themeColor="text1"/>
          <w:lang w:val="sq-AL"/>
        </w:rPr>
        <w:t xml:space="preserve"> e para dhe e ka adresën e KCSF </w:t>
      </w:r>
      <w:proofErr w:type="spellStart"/>
      <w:r w:rsidRPr="00CF3056">
        <w:rPr>
          <w:rFonts w:asciiTheme="majorHAnsi" w:eastAsiaTheme="majorEastAsia" w:hAnsiTheme="majorHAnsi" w:cstheme="majorBidi"/>
          <w:color w:val="000000" w:themeColor="text1"/>
          <w:lang w:val="sq-AL"/>
        </w:rPr>
        <w:t>posht</w:t>
      </w:r>
      <w:proofErr w:type="spellEnd"/>
      <w:r w:rsidRPr="00CF3056">
        <w:rPr>
          <w:rFonts w:asciiTheme="majorHAnsi" w:eastAsiaTheme="majorEastAsia" w:hAnsiTheme="majorHAnsi" w:cstheme="majorBidi"/>
          <w:color w:val="000000" w:themeColor="text1"/>
          <w:lang w:val="sq-AL"/>
        </w:rPr>
        <w:t xml:space="preserve"> kurse tek adresa e CBM vendoset logoja e tyre.</w:t>
      </w:r>
    </w:p>
    <w:p w14:paraId="56729666" w14:textId="51931912" w:rsidR="00CF3056" w:rsidRDefault="00CF3056" w:rsidP="00CF3056">
      <w:pPr>
        <w:spacing w:before="240"/>
        <w:rPr>
          <w:rFonts w:asciiTheme="majorHAnsi" w:eastAsiaTheme="majorEastAsia" w:hAnsiTheme="majorHAnsi" w:cstheme="majorBidi"/>
          <w:color w:val="000000" w:themeColor="text1"/>
          <w:u w:val="single"/>
          <w:lang w:val="sq-AL"/>
        </w:rPr>
      </w:pPr>
    </w:p>
    <w:p w14:paraId="00000001" w14:textId="7D94044E" w:rsidR="002D7C09" w:rsidRPr="00221353" w:rsidRDefault="00F66114" w:rsidP="00CF3056">
      <w:pPr>
        <w:spacing w:before="240"/>
        <w:rPr>
          <w:rFonts w:asciiTheme="majorHAnsi" w:eastAsiaTheme="majorEastAsia" w:hAnsiTheme="majorHAnsi" w:cstheme="majorBidi"/>
          <w:b/>
          <w:bCs/>
          <w:color w:val="0E101A"/>
          <w:u w:val="single"/>
          <w:lang w:val="en-US"/>
        </w:rPr>
      </w:pPr>
      <w:r w:rsidRPr="3D14C7A7">
        <w:rPr>
          <w:rFonts w:asciiTheme="majorHAnsi" w:eastAsiaTheme="majorEastAsia" w:hAnsiTheme="majorHAnsi" w:cstheme="majorBidi"/>
          <w:b/>
          <w:bCs/>
          <w:color w:val="0E101A"/>
          <w:u w:val="single"/>
          <w:lang w:val="en-US"/>
        </w:rPr>
        <w:t xml:space="preserve">Home Page </w:t>
      </w:r>
    </w:p>
    <w:p w14:paraId="355FE67C" w14:textId="77777777" w:rsidR="00221353" w:rsidRDefault="00221353" w:rsidP="3D14C7A7">
      <w:pPr>
        <w:pStyle w:val="ListParagraph"/>
        <w:spacing w:before="240"/>
        <w:rPr>
          <w:rFonts w:asciiTheme="majorHAnsi" w:eastAsiaTheme="majorEastAsia" w:hAnsiTheme="majorHAnsi" w:cstheme="majorBidi"/>
          <w:color w:val="0E101A"/>
          <w:lang w:val="en-US"/>
        </w:rPr>
      </w:pPr>
    </w:p>
    <w:p w14:paraId="1014A86F" w14:textId="3BEF431F" w:rsidR="002D7C09" w:rsidRPr="00335E84" w:rsidRDefault="59B76162" w:rsidP="60F4CE9B">
      <w:pPr>
        <w:pStyle w:val="ListParagraph"/>
        <w:numPr>
          <w:ilvl w:val="0"/>
          <w:numId w:val="2"/>
        </w:numPr>
        <w:spacing w:before="240"/>
        <w:rPr>
          <w:rFonts w:asciiTheme="majorHAnsi" w:eastAsiaTheme="majorEastAsia" w:hAnsiTheme="majorHAnsi" w:cstheme="majorBidi"/>
          <w:color w:val="0E101A"/>
          <w:lang w:val="en-US"/>
        </w:rPr>
      </w:pPr>
      <w:r w:rsidRPr="60F4CE9B">
        <w:rPr>
          <w:rFonts w:asciiTheme="majorHAnsi" w:eastAsiaTheme="majorEastAsia" w:hAnsiTheme="majorHAnsi" w:cstheme="majorBidi"/>
          <w:color w:val="0E101A"/>
          <w:lang w:val="en-US"/>
        </w:rPr>
        <w:t xml:space="preserve">Slider </w:t>
      </w:r>
      <w:proofErr w:type="spellStart"/>
      <w:r w:rsidRPr="60F4CE9B">
        <w:rPr>
          <w:rFonts w:asciiTheme="majorHAnsi" w:eastAsiaTheme="majorEastAsia" w:hAnsiTheme="majorHAnsi" w:cstheme="majorBidi"/>
          <w:color w:val="0E101A"/>
          <w:lang w:val="en-US"/>
        </w:rPr>
        <w:t>mirëseardhjeje</w:t>
      </w:r>
      <w:proofErr w:type="spellEnd"/>
    </w:p>
    <w:p w14:paraId="0287B8F6" w14:textId="2411C473" w:rsidR="54B4EC9A" w:rsidRDefault="07E9A5D9" w:rsidP="60F4CE9B">
      <w:pPr>
        <w:spacing w:before="240"/>
        <w:rPr>
          <w:rFonts w:asciiTheme="majorHAnsi" w:eastAsiaTheme="majorEastAsia" w:hAnsiTheme="majorHAnsi" w:cstheme="majorBidi"/>
          <w:color w:val="0E101A"/>
          <w:lang w:val="en-US"/>
        </w:rPr>
      </w:pPr>
      <w:proofErr w:type="spellStart"/>
      <w:r w:rsidRPr="60F4CE9B">
        <w:rPr>
          <w:rFonts w:asciiTheme="majorHAnsi" w:eastAsiaTheme="majorEastAsia" w:hAnsiTheme="majorHAnsi" w:cstheme="majorBidi"/>
          <w:color w:val="0E101A"/>
          <w:lang w:val="en-US"/>
        </w:rPr>
        <w:t>N</w:t>
      </w:r>
      <w:r w:rsidR="1E79BB2A" w:rsidRPr="60F4CE9B">
        <w:rPr>
          <w:rFonts w:asciiTheme="majorHAnsi" w:eastAsiaTheme="majorEastAsia" w:hAnsiTheme="majorHAnsi" w:cstheme="majorBidi"/>
          <w:color w:val="0E101A"/>
          <w:lang w:val="en-US"/>
        </w:rPr>
        <w:t>ë</w:t>
      </w:r>
      <w:proofErr w:type="spellEnd"/>
      <w:r w:rsidRPr="60F4CE9B">
        <w:rPr>
          <w:rFonts w:asciiTheme="majorHAnsi" w:eastAsiaTheme="majorEastAsia" w:hAnsiTheme="majorHAnsi" w:cstheme="majorBidi"/>
          <w:color w:val="0E101A"/>
          <w:lang w:val="en-US"/>
        </w:rPr>
        <w:t xml:space="preserve"> slider </w:t>
      </w:r>
      <w:proofErr w:type="spellStart"/>
      <w:r w:rsidRPr="60F4CE9B">
        <w:rPr>
          <w:rFonts w:asciiTheme="majorHAnsi" w:eastAsiaTheme="majorEastAsia" w:hAnsiTheme="majorHAnsi" w:cstheme="majorBidi"/>
          <w:color w:val="0E101A"/>
          <w:lang w:val="en-US"/>
        </w:rPr>
        <w:t>t</w:t>
      </w:r>
      <w:r w:rsidR="1E79BB2A" w:rsidRPr="60F4CE9B">
        <w:rPr>
          <w:rFonts w:asciiTheme="majorHAnsi" w:eastAsiaTheme="majorEastAsia" w:hAnsiTheme="majorHAnsi" w:cstheme="majorBidi"/>
          <w:color w:val="0E101A"/>
          <w:lang w:val="en-US"/>
        </w:rPr>
        <w:t>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vendosen</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fotot</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bashkengjitur</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Teksti</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t</w:t>
      </w:r>
      <w:r w:rsidR="1E79BB2A" w:rsidRPr="60F4CE9B">
        <w:rPr>
          <w:rFonts w:asciiTheme="majorHAnsi" w:eastAsiaTheme="majorEastAsia" w:hAnsiTheme="majorHAnsi" w:cstheme="majorBidi"/>
          <w:color w:val="0E101A"/>
          <w:lang w:val="en-US"/>
        </w:rPr>
        <w:t>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z</w:t>
      </w:r>
      <w:r w:rsidR="1E79BB2A" w:rsidRPr="60F4CE9B">
        <w:rPr>
          <w:rFonts w:asciiTheme="majorHAnsi" w:eastAsiaTheme="majorEastAsia" w:hAnsiTheme="majorHAnsi" w:cstheme="majorBidi"/>
          <w:color w:val="0E101A"/>
          <w:lang w:val="en-US"/>
        </w:rPr>
        <w:t>ë</w:t>
      </w:r>
      <w:r w:rsidRPr="60F4CE9B">
        <w:rPr>
          <w:rFonts w:asciiTheme="majorHAnsi" w:eastAsiaTheme="majorEastAsia" w:hAnsiTheme="majorHAnsi" w:cstheme="majorBidi"/>
          <w:color w:val="0E101A"/>
          <w:lang w:val="en-US"/>
        </w:rPr>
        <w:t>vend</w:t>
      </w:r>
      <w:r w:rsidR="1E79BB2A" w:rsidRPr="60F4CE9B">
        <w:rPr>
          <w:rFonts w:asciiTheme="majorHAnsi" w:eastAsiaTheme="majorEastAsia" w:hAnsiTheme="majorHAnsi" w:cstheme="majorBidi"/>
          <w:color w:val="0E101A"/>
          <w:lang w:val="en-US"/>
        </w:rPr>
        <w:t>ë</w:t>
      </w:r>
      <w:r w:rsidRPr="60F4CE9B">
        <w:rPr>
          <w:rFonts w:asciiTheme="majorHAnsi" w:eastAsiaTheme="majorEastAsia" w:hAnsiTheme="majorHAnsi" w:cstheme="majorBidi"/>
          <w:color w:val="0E101A"/>
          <w:lang w:val="en-US"/>
        </w:rPr>
        <w:t>sohet</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si</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n</w:t>
      </w:r>
      <w:r w:rsidR="1E79BB2A" w:rsidRPr="60F4CE9B">
        <w:rPr>
          <w:rFonts w:asciiTheme="majorHAnsi" w:eastAsiaTheme="majorEastAsia" w:hAnsiTheme="majorHAnsi" w:cstheme="majorBidi"/>
          <w:color w:val="0E101A"/>
          <w:lang w:val="en-US"/>
        </w:rPr>
        <w:t>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vazhdim</w:t>
      </w:r>
      <w:proofErr w:type="spellEnd"/>
      <w:r w:rsidRPr="60F4CE9B">
        <w:rPr>
          <w:rFonts w:asciiTheme="majorHAnsi" w:eastAsiaTheme="majorEastAsia" w:hAnsiTheme="majorHAnsi" w:cstheme="majorBidi"/>
          <w:color w:val="0E101A"/>
          <w:lang w:val="en-US"/>
        </w:rPr>
        <w:t xml:space="preserve">: </w:t>
      </w:r>
      <w:r>
        <w:br/>
      </w:r>
      <w:proofErr w:type="spellStart"/>
      <w:r w:rsidRPr="60F4CE9B">
        <w:rPr>
          <w:rFonts w:asciiTheme="majorHAnsi" w:eastAsiaTheme="majorEastAsia" w:hAnsiTheme="majorHAnsi" w:cstheme="majorBidi"/>
          <w:b/>
          <w:bCs/>
          <w:color w:val="0E101A"/>
          <w:lang w:val="en-US"/>
        </w:rPr>
        <w:t>Mir</w:t>
      </w:r>
      <w:r w:rsidR="1E79BB2A" w:rsidRPr="60F4CE9B">
        <w:rPr>
          <w:rFonts w:asciiTheme="majorHAnsi" w:eastAsiaTheme="majorEastAsia" w:hAnsiTheme="majorHAnsi" w:cstheme="majorBidi"/>
          <w:b/>
          <w:bCs/>
          <w:color w:val="0E101A"/>
          <w:lang w:val="en-US"/>
        </w:rPr>
        <w:t>ë</w:t>
      </w:r>
      <w:r w:rsidRPr="60F4CE9B">
        <w:rPr>
          <w:rFonts w:asciiTheme="majorHAnsi" w:eastAsiaTheme="majorEastAsia" w:hAnsiTheme="majorHAnsi" w:cstheme="majorBidi"/>
          <w:b/>
          <w:bCs/>
          <w:color w:val="0E101A"/>
          <w:lang w:val="en-US"/>
        </w:rPr>
        <w:t>sevini</w:t>
      </w:r>
      <w:proofErr w:type="spellEnd"/>
      <w:r>
        <w:br/>
      </w:r>
      <w:r w:rsidR="7F64DB85" w:rsidRPr="60F4CE9B">
        <w:rPr>
          <w:rFonts w:asciiTheme="majorHAnsi" w:eastAsiaTheme="majorEastAsia" w:hAnsiTheme="majorHAnsi" w:cstheme="majorBidi"/>
          <w:b/>
          <w:bCs/>
          <w:color w:val="000000" w:themeColor="text1"/>
          <w:lang w:val="sq-AL"/>
        </w:rPr>
        <w:t>Qendra e Burimeve për Shoqëri Civile në Kosovë</w:t>
      </w:r>
      <w:r>
        <w:br/>
      </w:r>
      <w:r>
        <w:br/>
      </w:r>
      <w:r w:rsidR="5B5B0DAA" w:rsidRPr="60F4CE9B">
        <w:rPr>
          <w:rFonts w:asciiTheme="majorHAnsi" w:eastAsiaTheme="majorEastAsia" w:hAnsiTheme="majorHAnsi" w:cstheme="majorBidi"/>
          <w:color w:val="000000" w:themeColor="text1"/>
          <w:lang w:val="sq-AL"/>
        </w:rPr>
        <w:t>Butoni P</w:t>
      </w:r>
      <w:r w:rsidR="1E79BB2A" w:rsidRPr="60F4CE9B">
        <w:rPr>
          <w:rFonts w:asciiTheme="majorHAnsi" w:eastAsiaTheme="majorEastAsia" w:hAnsiTheme="majorHAnsi" w:cstheme="majorBidi"/>
          <w:color w:val="000000" w:themeColor="text1"/>
          <w:lang w:val="sq-AL"/>
        </w:rPr>
        <w:t>ë</w:t>
      </w:r>
      <w:r w:rsidR="5B5B0DAA" w:rsidRPr="60F4CE9B">
        <w:rPr>
          <w:rFonts w:asciiTheme="majorHAnsi" w:eastAsiaTheme="majorEastAsia" w:hAnsiTheme="majorHAnsi" w:cstheme="majorBidi"/>
          <w:color w:val="000000" w:themeColor="text1"/>
          <w:lang w:val="sq-AL"/>
        </w:rPr>
        <w:t>r ne, t</w:t>
      </w:r>
      <w:r w:rsidR="1E79BB2A" w:rsidRPr="60F4CE9B">
        <w:rPr>
          <w:rFonts w:asciiTheme="majorHAnsi" w:eastAsiaTheme="majorEastAsia" w:hAnsiTheme="majorHAnsi" w:cstheme="majorBidi"/>
          <w:color w:val="000000" w:themeColor="text1"/>
          <w:lang w:val="sq-AL"/>
        </w:rPr>
        <w:t>ë</w:t>
      </w:r>
      <w:r w:rsidR="5B5B0DAA" w:rsidRPr="60F4CE9B">
        <w:rPr>
          <w:rFonts w:asciiTheme="majorHAnsi" w:eastAsiaTheme="majorEastAsia" w:hAnsiTheme="majorHAnsi" w:cstheme="majorBidi"/>
          <w:color w:val="000000" w:themeColor="text1"/>
          <w:lang w:val="sq-AL"/>
        </w:rPr>
        <w:t xml:space="preserve"> lidhet me seksionin/</w:t>
      </w:r>
      <w:proofErr w:type="spellStart"/>
      <w:r w:rsidR="5B5B0DAA" w:rsidRPr="60F4CE9B">
        <w:rPr>
          <w:rFonts w:asciiTheme="majorHAnsi" w:eastAsiaTheme="majorEastAsia" w:hAnsiTheme="majorHAnsi" w:cstheme="majorBidi"/>
          <w:color w:val="000000" w:themeColor="text1"/>
          <w:lang w:val="sq-AL"/>
        </w:rPr>
        <w:t>rubriken</w:t>
      </w:r>
      <w:proofErr w:type="spellEnd"/>
      <w:r w:rsidR="5B5B0DAA" w:rsidRPr="60F4CE9B">
        <w:rPr>
          <w:rFonts w:asciiTheme="majorHAnsi" w:eastAsiaTheme="majorEastAsia" w:hAnsiTheme="majorHAnsi" w:cstheme="majorBidi"/>
          <w:color w:val="000000" w:themeColor="text1"/>
          <w:lang w:val="sq-AL"/>
        </w:rPr>
        <w:t xml:space="preserve"> p</w:t>
      </w:r>
      <w:r w:rsidR="1E79BB2A" w:rsidRPr="60F4CE9B">
        <w:rPr>
          <w:rFonts w:asciiTheme="majorHAnsi" w:eastAsiaTheme="majorEastAsia" w:hAnsiTheme="majorHAnsi" w:cstheme="majorBidi"/>
          <w:color w:val="000000" w:themeColor="text1"/>
          <w:lang w:val="sq-AL"/>
        </w:rPr>
        <w:t>ë</w:t>
      </w:r>
      <w:r w:rsidR="5B5B0DAA" w:rsidRPr="60F4CE9B">
        <w:rPr>
          <w:rFonts w:asciiTheme="majorHAnsi" w:eastAsiaTheme="majorEastAsia" w:hAnsiTheme="majorHAnsi" w:cstheme="majorBidi"/>
          <w:color w:val="000000" w:themeColor="text1"/>
          <w:lang w:val="sq-AL"/>
        </w:rPr>
        <w:t>r ne.</w:t>
      </w:r>
    </w:p>
    <w:p w14:paraId="6CDFB464" w14:textId="4CF1F99F" w:rsidR="64556DED" w:rsidRDefault="782AE382" w:rsidP="60F4CE9B">
      <w:pPr>
        <w:spacing w:before="240"/>
        <w:rPr>
          <w:rFonts w:asciiTheme="majorHAnsi" w:eastAsiaTheme="majorEastAsia" w:hAnsiTheme="majorHAnsi" w:cstheme="majorBidi"/>
          <w:color w:val="000000" w:themeColor="text1"/>
          <w:u w:val="single"/>
          <w:lang w:val="en-US"/>
        </w:rPr>
      </w:pPr>
      <w:r w:rsidRPr="60F4CE9B">
        <w:rPr>
          <w:rFonts w:asciiTheme="majorHAnsi" w:eastAsiaTheme="majorEastAsia" w:hAnsiTheme="majorHAnsi" w:cstheme="majorBidi"/>
          <w:color w:val="000000" w:themeColor="text1"/>
          <w:u w:val="single"/>
          <w:lang w:val="en-US"/>
        </w:rPr>
        <w:t xml:space="preserve">Po </w:t>
      </w:r>
      <w:proofErr w:type="spellStart"/>
      <w:r w:rsidRPr="60F4CE9B">
        <w:rPr>
          <w:rFonts w:asciiTheme="majorHAnsi" w:eastAsiaTheme="majorEastAsia" w:hAnsiTheme="majorHAnsi" w:cstheme="majorBidi"/>
          <w:color w:val="000000" w:themeColor="text1"/>
          <w:u w:val="single"/>
          <w:lang w:val="en-US"/>
        </w:rPr>
        <w:t>ashtu</w:t>
      </w:r>
      <w:proofErr w:type="spellEnd"/>
      <w:r w:rsidRPr="60F4CE9B">
        <w:rPr>
          <w:rFonts w:asciiTheme="majorHAnsi" w:eastAsiaTheme="majorEastAsia" w:hAnsiTheme="majorHAnsi" w:cstheme="majorBidi"/>
          <w:color w:val="000000" w:themeColor="text1"/>
          <w:u w:val="single"/>
          <w:lang w:val="en-US"/>
        </w:rPr>
        <w:t xml:space="preserve"> a </w:t>
      </w:r>
      <w:proofErr w:type="spellStart"/>
      <w:r w:rsidRPr="60F4CE9B">
        <w:rPr>
          <w:rFonts w:asciiTheme="majorHAnsi" w:eastAsiaTheme="majorEastAsia" w:hAnsiTheme="majorHAnsi" w:cstheme="majorBidi"/>
          <w:color w:val="000000" w:themeColor="text1"/>
          <w:u w:val="single"/>
          <w:lang w:val="en-US"/>
        </w:rPr>
        <w:t>keni</w:t>
      </w:r>
      <w:proofErr w:type="spellEnd"/>
      <w:r w:rsidRPr="60F4CE9B">
        <w:rPr>
          <w:rFonts w:asciiTheme="majorHAnsi" w:eastAsiaTheme="majorEastAsia" w:hAnsiTheme="majorHAnsi" w:cstheme="majorBidi"/>
          <w:color w:val="000000" w:themeColor="text1"/>
          <w:u w:val="single"/>
          <w:lang w:val="en-US"/>
        </w:rPr>
        <w:t xml:space="preserve"> </w:t>
      </w:r>
      <w:proofErr w:type="spellStart"/>
      <w:r w:rsidRPr="60F4CE9B">
        <w:rPr>
          <w:rFonts w:asciiTheme="majorHAnsi" w:eastAsiaTheme="majorEastAsia" w:hAnsiTheme="majorHAnsi" w:cstheme="majorBidi"/>
          <w:color w:val="000000" w:themeColor="text1"/>
          <w:u w:val="single"/>
          <w:lang w:val="en-US"/>
        </w:rPr>
        <w:t>mundesi</w:t>
      </w:r>
      <w:proofErr w:type="spellEnd"/>
      <w:r w:rsidRPr="60F4CE9B">
        <w:rPr>
          <w:rFonts w:asciiTheme="majorHAnsi" w:eastAsiaTheme="majorEastAsia" w:hAnsiTheme="majorHAnsi" w:cstheme="majorBidi"/>
          <w:color w:val="000000" w:themeColor="text1"/>
          <w:u w:val="single"/>
          <w:lang w:val="en-US"/>
        </w:rPr>
        <w:t xml:space="preserve"> me </w:t>
      </w:r>
      <w:proofErr w:type="spellStart"/>
      <w:r w:rsidRPr="60F4CE9B">
        <w:rPr>
          <w:rFonts w:asciiTheme="majorHAnsi" w:eastAsiaTheme="majorEastAsia" w:hAnsiTheme="majorHAnsi" w:cstheme="majorBidi"/>
          <w:color w:val="000000" w:themeColor="text1"/>
          <w:u w:val="single"/>
          <w:lang w:val="en-US"/>
        </w:rPr>
        <w:t>zhvillu</w:t>
      </w:r>
      <w:proofErr w:type="spellEnd"/>
      <w:r w:rsidRPr="60F4CE9B">
        <w:rPr>
          <w:rFonts w:asciiTheme="majorHAnsi" w:eastAsiaTheme="majorEastAsia" w:hAnsiTheme="majorHAnsi" w:cstheme="majorBidi"/>
          <w:color w:val="000000" w:themeColor="text1"/>
          <w:u w:val="single"/>
          <w:lang w:val="en-US"/>
        </w:rPr>
        <w:t xml:space="preserve"> nje poster per slider me </w:t>
      </w:r>
      <w:proofErr w:type="spellStart"/>
      <w:r w:rsidRPr="60F4CE9B">
        <w:rPr>
          <w:rFonts w:asciiTheme="majorHAnsi" w:eastAsiaTheme="majorEastAsia" w:hAnsiTheme="majorHAnsi" w:cstheme="majorBidi"/>
          <w:color w:val="000000" w:themeColor="text1"/>
          <w:u w:val="single"/>
          <w:lang w:val="en-US"/>
        </w:rPr>
        <w:t>ngjyre</w:t>
      </w:r>
      <w:proofErr w:type="spellEnd"/>
      <w:r w:rsidRPr="60F4CE9B">
        <w:rPr>
          <w:rFonts w:asciiTheme="majorHAnsi" w:eastAsiaTheme="majorEastAsia" w:hAnsiTheme="majorHAnsi" w:cstheme="majorBidi"/>
          <w:color w:val="000000" w:themeColor="text1"/>
          <w:u w:val="single"/>
          <w:lang w:val="en-US"/>
        </w:rPr>
        <w:t xml:space="preserve"> te </w:t>
      </w:r>
      <w:proofErr w:type="spellStart"/>
      <w:r w:rsidRPr="60F4CE9B">
        <w:rPr>
          <w:rFonts w:asciiTheme="majorHAnsi" w:eastAsiaTheme="majorEastAsia" w:hAnsiTheme="majorHAnsi" w:cstheme="majorBidi"/>
          <w:color w:val="000000" w:themeColor="text1"/>
          <w:u w:val="single"/>
          <w:lang w:val="en-US"/>
        </w:rPr>
        <w:t>kaltert</w:t>
      </w:r>
      <w:proofErr w:type="spellEnd"/>
      <w:r w:rsidRPr="60F4CE9B">
        <w:rPr>
          <w:rFonts w:asciiTheme="majorHAnsi" w:eastAsiaTheme="majorEastAsia" w:hAnsiTheme="majorHAnsi" w:cstheme="majorBidi"/>
          <w:color w:val="000000" w:themeColor="text1"/>
          <w:u w:val="single"/>
          <w:lang w:val="en-US"/>
        </w:rPr>
        <w:t xml:space="preserve"> </w:t>
      </w:r>
      <w:proofErr w:type="spellStart"/>
      <w:r w:rsidRPr="60F4CE9B">
        <w:rPr>
          <w:rFonts w:asciiTheme="majorHAnsi" w:eastAsiaTheme="majorEastAsia" w:hAnsiTheme="majorHAnsi" w:cstheme="majorBidi"/>
          <w:color w:val="000000" w:themeColor="text1"/>
          <w:u w:val="single"/>
          <w:lang w:val="en-US"/>
        </w:rPr>
        <w:t>dhe</w:t>
      </w:r>
      <w:proofErr w:type="spellEnd"/>
      <w:r w:rsidRPr="60F4CE9B">
        <w:rPr>
          <w:rFonts w:asciiTheme="majorHAnsi" w:eastAsiaTheme="majorEastAsia" w:hAnsiTheme="majorHAnsi" w:cstheme="majorBidi"/>
          <w:color w:val="000000" w:themeColor="text1"/>
          <w:u w:val="single"/>
          <w:lang w:val="en-US"/>
        </w:rPr>
        <w:t xml:space="preserve"> me </w:t>
      </w:r>
      <w:proofErr w:type="spellStart"/>
      <w:r w:rsidRPr="60F4CE9B">
        <w:rPr>
          <w:rFonts w:asciiTheme="majorHAnsi" w:eastAsiaTheme="majorEastAsia" w:hAnsiTheme="majorHAnsi" w:cstheme="majorBidi"/>
          <w:color w:val="000000" w:themeColor="text1"/>
          <w:u w:val="single"/>
          <w:lang w:val="en-US"/>
        </w:rPr>
        <w:t>paterna</w:t>
      </w:r>
      <w:proofErr w:type="spellEnd"/>
      <w:r w:rsidRPr="60F4CE9B">
        <w:rPr>
          <w:rFonts w:asciiTheme="majorHAnsi" w:eastAsiaTheme="majorEastAsia" w:hAnsiTheme="majorHAnsi" w:cstheme="majorBidi"/>
          <w:color w:val="000000" w:themeColor="text1"/>
          <w:u w:val="single"/>
          <w:lang w:val="en-US"/>
        </w:rPr>
        <w:t xml:space="preserve"> te KCSF </w:t>
      </w:r>
      <w:proofErr w:type="spellStart"/>
      <w:r w:rsidRPr="60F4CE9B">
        <w:rPr>
          <w:rFonts w:asciiTheme="majorHAnsi" w:eastAsiaTheme="majorEastAsia" w:hAnsiTheme="majorHAnsi" w:cstheme="majorBidi"/>
          <w:color w:val="000000" w:themeColor="text1"/>
          <w:u w:val="single"/>
          <w:lang w:val="en-US"/>
        </w:rPr>
        <w:t>qe</w:t>
      </w:r>
      <w:proofErr w:type="spellEnd"/>
      <w:r w:rsidRPr="60F4CE9B">
        <w:rPr>
          <w:rFonts w:asciiTheme="majorHAnsi" w:eastAsiaTheme="majorEastAsia" w:hAnsiTheme="majorHAnsi" w:cstheme="majorBidi"/>
          <w:color w:val="000000" w:themeColor="text1"/>
          <w:u w:val="single"/>
          <w:lang w:val="en-US"/>
        </w:rPr>
        <w:t xml:space="preserve"> me thy </w:t>
      </w:r>
      <w:proofErr w:type="spellStart"/>
      <w:r w:rsidRPr="60F4CE9B">
        <w:rPr>
          <w:rFonts w:asciiTheme="majorHAnsi" w:eastAsiaTheme="majorEastAsia" w:hAnsiTheme="majorHAnsi" w:cstheme="majorBidi"/>
          <w:color w:val="000000" w:themeColor="text1"/>
          <w:u w:val="single"/>
          <w:lang w:val="en-US"/>
        </w:rPr>
        <w:t>pak</w:t>
      </w:r>
      <w:proofErr w:type="spellEnd"/>
      <w:r w:rsidRPr="60F4CE9B">
        <w:rPr>
          <w:rFonts w:asciiTheme="majorHAnsi" w:eastAsiaTheme="majorEastAsia" w:hAnsiTheme="majorHAnsi" w:cstheme="majorBidi"/>
          <w:color w:val="000000" w:themeColor="text1"/>
          <w:u w:val="single"/>
          <w:lang w:val="en-US"/>
        </w:rPr>
        <w:t xml:space="preserve"> </w:t>
      </w:r>
      <w:proofErr w:type="spellStart"/>
      <w:r w:rsidRPr="60F4CE9B">
        <w:rPr>
          <w:rFonts w:asciiTheme="majorHAnsi" w:eastAsiaTheme="majorEastAsia" w:hAnsiTheme="majorHAnsi" w:cstheme="majorBidi"/>
          <w:color w:val="000000" w:themeColor="text1"/>
          <w:u w:val="single"/>
          <w:lang w:val="en-US"/>
        </w:rPr>
        <w:t>pjesen</w:t>
      </w:r>
      <w:proofErr w:type="spellEnd"/>
      <w:r w:rsidRPr="60F4CE9B">
        <w:rPr>
          <w:rFonts w:asciiTheme="majorHAnsi" w:eastAsiaTheme="majorEastAsia" w:hAnsiTheme="majorHAnsi" w:cstheme="majorBidi"/>
          <w:color w:val="000000" w:themeColor="text1"/>
          <w:u w:val="single"/>
          <w:lang w:val="en-US"/>
        </w:rPr>
        <w:t xml:space="preserve"> e </w:t>
      </w:r>
      <w:proofErr w:type="spellStart"/>
      <w:r w:rsidRPr="60F4CE9B">
        <w:rPr>
          <w:rFonts w:asciiTheme="majorHAnsi" w:eastAsiaTheme="majorEastAsia" w:hAnsiTheme="majorHAnsi" w:cstheme="majorBidi"/>
          <w:color w:val="000000" w:themeColor="text1"/>
          <w:u w:val="single"/>
          <w:lang w:val="en-US"/>
        </w:rPr>
        <w:t>fotove</w:t>
      </w:r>
      <w:proofErr w:type="spellEnd"/>
      <w:r w:rsidRPr="60F4CE9B">
        <w:rPr>
          <w:rFonts w:asciiTheme="majorHAnsi" w:eastAsiaTheme="majorEastAsia" w:hAnsiTheme="majorHAnsi" w:cstheme="majorBidi"/>
          <w:color w:val="000000" w:themeColor="text1"/>
          <w:u w:val="single"/>
          <w:lang w:val="en-US"/>
        </w:rPr>
        <w:t xml:space="preserve">. Dmth me </w:t>
      </w:r>
      <w:proofErr w:type="spellStart"/>
      <w:r w:rsidRPr="60F4CE9B">
        <w:rPr>
          <w:rFonts w:asciiTheme="majorHAnsi" w:eastAsiaTheme="majorEastAsia" w:hAnsiTheme="majorHAnsi" w:cstheme="majorBidi"/>
          <w:color w:val="000000" w:themeColor="text1"/>
          <w:u w:val="single"/>
          <w:lang w:val="en-US"/>
        </w:rPr>
        <w:t>vendos</w:t>
      </w:r>
      <w:proofErr w:type="spellEnd"/>
      <w:r w:rsidRPr="60F4CE9B">
        <w:rPr>
          <w:rFonts w:asciiTheme="majorHAnsi" w:eastAsiaTheme="majorEastAsia" w:hAnsiTheme="majorHAnsi" w:cstheme="majorBidi"/>
          <w:color w:val="000000" w:themeColor="text1"/>
          <w:u w:val="single"/>
          <w:lang w:val="en-US"/>
        </w:rPr>
        <w:t xml:space="preserve"> </w:t>
      </w:r>
      <w:proofErr w:type="spellStart"/>
      <w:r w:rsidRPr="60F4CE9B">
        <w:rPr>
          <w:rFonts w:asciiTheme="majorHAnsi" w:eastAsiaTheme="majorEastAsia" w:hAnsiTheme="majorHAnsi" w:cstheme="majorBidi"/>
          <w:color w:val="000000" w:themeColor="text1"/>
          <w:u w:val="single"/>
          <w:lang w:val="en-US"/>
        </w:rPr>
        <w:t>Foto+Poster</w:t>
      </w:r>
      <w:r w:rsidR="76B7D253" w:rsidRPr="60F4CE9B">
        <w:rPr>
          <w:rFonts w:asciiTheme="majorHAnsi" w:eastAsiaTheme="majorEastAsia" w:hAnsiTheme="majorHAnsi" w:cstheme="majorBidi"/>
          <w:color w:val="000000" w:themeColor="text1"/>
          <w:u w:val="single"/>
          <w:lang w:val="en-US"/>
        </w:rPr>
        <w:t>+Foto</w:t>
      </w:r>
      <w:proofErr w:type="spellEnd"/>
      <w:r w:rsidR="76B7D253" w:rsidRPr="60F4CE9B">
        <w:rPr>
          <w:rFonts w:asciiTheme="majorHAnsi" w:eastAsiaTheme="majorEastAsia" w:hAnsiTheme="majorHAnsi" w:cstheme="majorBidi"/>
          <w:color w:val="000000" w:themeColor="text1"/>
          <w:u w:val="single"/>
          <w:lang w:val="en-US"/>
        </w:rPr>
        <w:t>.</w:t>
      </w:r>
    </w:p>
    <w:p w14:paraId="2EF05190" w14:textId="173E2C8B" w:rsidR="00CF3056" w:rsidRPr="00CF3056" w:rsidRDefault="00CF3056" w:rsidP="00CF3056">
      <w:pPr>
        <w:spacing w:before="240"/>
        <w:rPr>
          <w:rFonts w:asciiTheme="majorHAnsi" w:eastAsiaTheme="majorEastAsia" w:hAnsiTheme="majorHAnsi" w:cstheme="majorBidi"/>
          <w:color w:val="000000" w:themeColor="text1"/>
          <w:lang w:val="sq-AL"/>
        </w:rPr>
      </w:pPr>
      <w:r>
        <w:rPr>
          <w:rFonts w:asciiTheme="majorHAnsi" w:eastAsiaTheme="majorEastAsia" w:hAnsiTheme="majorHAnsi" w:cstheme="majorBidi"/>
          <w:color w:val="000000" w:themeColor="text1"/>
          <w:lang w:val="sq-AL"/>
        </w:rPr>
        <w:t xml:space="preserve">A ka mundësi te krijohet </w:t>
      </w:r>
      <w:proofErr w:type="spellStart"/>
      <w:r>
        <w:rPr>
          <w:rFonts w:asciiTheme="majorHAnsi" w:eastAsiaTheme="majorEastAsia" w:hAnsiTheme="majorHAnsi" w:cstheme="majorBidi"/>
          <w:color w:val="000000" w:themeColor="text1"/>
          <w:lang w:val="sq-AL"/>
        </w:rPr>
        <w:t>nje</w:t>
      </w:r>
      <w:proofErr w:type="spellEnd"/>
      <w:r>
        <w:rPr>
          <w:rFonts w:asciiTheme="majorHAnsi" w:eastAsiaTheme="majorEastAsia" w:hAnsiTheme="majorHAnsi" w:cstheme="majorBidi"/>
          <w:color w:val="000000" w:themeColor="text1"/>
          <w:lang w:val="sq-AL"/>
        </w:rPr>
        <w:t xml:space="preserve"> </w:t>
      </w:r>
      <w:proofErr w:type="spellStart"/>
      <w:r>
        <w:rPr>
          <w:rFonts w:asciiTheme="majorHAnsi" w:eastAsiaTheme="majorEastAsia" w:hAnsiTheme="majorHAnsi" w:cstheme="majorBidi"/>
          <w:color w:val="000000" w:themeColor="text1"/>
          <w:lang w:val="sq-AL"/>
        </w:rPr>
        <w:t>live</w:t>
      </w:r>
      <w:proofErr w:type="spellEnd"/>
      <w:r>
        <w:rPr>
          <w:rFonts w:asciiTheme="majorHAnsi" w:eastAsiaTheme="majorEastAsia" w:hAnsiTheme="majorHAnsi" w:cstheme="majorBidi"/>
          <w:color w:val="000000" w:themeColor="text1"/>
          <w:lang w:val="sq-AL"/>
        </w:rPr>
        <w:t xml:space="preserve"> </w:t>
      </w:r>
      <w:proofErr w:type="spellStart"/>
      <w:r>
        <w:rPr>
          <w:rFonts w:asciiTheme="majorHAnsi" w:eastAsiaTheme="majorEastAsia" w:hAnsiTheme="majorHAnsi" w:cstheme="majorBidi"/>
          <w:color w:val="000000" w:themeColor="text1"/>
          <w:lang w:val="sq-AL"/>
        </w:rPr>
        <w:t>chat</w:t>
      </w:r>
      <w:proofErr w:type="spellEnd"/>
      <w:r>
        <w:rPr>
          <w:rFonts w:asciiTheme="majorHAnsi" w:eastAsiaTheme="majorEastAsia" w:hAnsiTheme="majorHAnsi" w:cstheme="majorBidi"/>
          <w:color w:val="000000" w:themeColor="text1"/>
          <w:lang w:val="sq-AL"/>
        </w:rPr>
        <w:t xml:space="preserve"> qe shfaqet kur hapet</w:t>
      </w:r>
      <w:r>
        <w:rPr>
          <w:rFonts w:asciiTheme="majorHAnsi" w:eastAsiaTheme="majorEastAsia" w:hAnsiTheme="majorHAnsi" w:cstheme="majorBidi"/>
          <w:color w:val="000000" w:themeColor="text1"/>
          <w:lang w:val="sq-AL"/>
        </w:rPr>
        <w:t xml:space="preserve"> ballina?</w:t>
      </w:r>
    </w:p>
    <w:p w14:paraId="639A3BAD" w14:textId="77777777" w:rsidR="00CF3056" w:rsidRPr="00CF3056" w:rsidRDefault="00CF3056" w:rsidP="60F4CE9B">
      <w:pPr>
        <w:spacing w:before="240"/>
        <w:rPr>
          <w:rFonts w:asciiTheme="majorHAnsi" w:eastAsiaTheme="majorEastAsia" w:hAnsiTheme="majorHAnsi" w:cstheme="majorBidi"/>
          <w:color w:val="000000" w:themeColor="text1"/>
          <w:u w:val="single"/>
          <w:lang w:val="sq-AL"/>
        </w:rPr>
      </w:pPr>
    </w:p>
    <w:p w14:paraId="0B497D3D" w14:textId="4793EB52" w:rsidR="002D7C09" w:rsidRPr="00221353" w:rsidRDefault="65562EDD" w:rsidP="0984C72B">
      <w:pPr>
        <w:pStyle w:val="ListParagraph"/>
        <w:numPr>
          <w:ilvl w:val="0"/>
          <w:numId w:val="22"/>
        </w:numPr>
        <w:spacing w:before="240"/>
        <w:rPr>
          <w:rFonts w:asciiTheme="majorHAnsi" w:eastAsiaTheme="majorEastAsia" w:hAnsiTheme="majorHAnsi" w:cstheme="majorBidi"/>
          <w:lang w:val="de-CH"/>
        </w:rPr>
      </w:pPr>
      <w:r w:rsidRPr="0984C72B">
        <w:rPr>
          <w:rFonts w:asciiTheme="majorHAnsi" w:eastAsiaTheme="majorEastAsia" w:hAnsiTheme="majorHAnsi" w:cstheme="majorBidi"/>
          <w:b/>
          <w:bCs/>
          <w:color w:val="0E101A"/>
          <w:lang w:val="de-CH"/>
        </w:rPr>
        <w:t>P</w:t>
      </w:r>
      <w:r w:rsidR="1E8D06E9" w:rsidRPr="0984C72B">
        <w:rPr>
          <w:rFonts w:asciiTheme="majorHAnsi" w:eastAsiaTheme="majorEastAsia" w:hAnsiTheme="majorHAnsi" w:cstheme="majorBidi"/>
          <w:b/>
          <w:bCs/>
          <w:color w:val="0E101A"/>
          <w:lang w:val="de-CH"/>
        </w:rPr>
        <w:t>ë</w:t>
      </w:r>
      <w:r w:rsidRPr="0984C72B">
        <w:rPr>
          <w:rFonts w:asciiTheme="majorHAnsi" w:eastAsiaTheme="majorEastAsia" w:hAnsiTheme="majorHAnsi" w:cstheme="majorBidi"/>
          <w:b/>
          <w:bCs/>
          <w:color w:val="0E101A"/>
          <w:lang w:val="de-CH"/>
        </w:rPr>
        <w:t>r ne</w:t>
      </w:r>
    </w:p>
    <w:p w14:paraId="2933E61D" w14:textId="1EB3DAE0" w:rsidR="3319DE83" w:rsidRDefault="3319DE83" w:rsidP="3319DE83">
      <w:pPr>
        <w:pStyle w:val="ListParagraph"/>
        <w:spacing w:before="240"/>
        <w:rPr>
          <w:rFonts w:asciiTheme="majorHAnsi" w:eastAsiaTheme="majorEastAsia" w:hAnsiTheme="majorHAnsi" w:cstheme="majorBidi"/>
          <w:lang w:val="de-CH"/>
        </w:rPr>
      </w:pPr>
    </w:p>
    <w:p w14:paraId="1D29BC80" w14:textId="67018F47" w:rsidR="765FCD42" w:rsidRPr="00CF3056" w:rsidRDefault="765FCD42" w:rsidP="60F4CE9B">
      <w:pPr>
        <w:spacing w:before="240"/>
        <w:rPr>
          <w:rFonts w:asciiTheme="majorHAnsi" w:eastAsiaTheme="majorEastAsia" w:hAnsiTheme="majorHAnsi" w:cstheme="majorBidi"/>
          <w:u w:val="single"/>
          <w:lang w:val="de-CH"/>
        </w:rPr>
      </w:pPr>
      <w:r w:rsidRPr="00CF3056">
        <w:rPr>
          <w:rFonts w:asciiTheme="majorHAnsi" w:eastAsiaTheme="majorEastAsia" w:hAnsiTheme="majorHAnsi" w:cstheme="majorBidi"/>
          <w:u w:val="single"/>
          <w:lang w:val="de-CH"/>
        </w:rPr>
        <w:t>T</w:t>
      </w:r>
      <w:r w:rsidR="1E79BB2A" w:rsidRPr="00CF3056">
        <w:rPr>
          <w:rFonts w:asciiTheme="majorHAnsi" w:eastAsiaTheme="majorEastAsia" w:hAnsiTheme="majorHAnsi" w:cstheme="majorBidi"/>
          <w:u w:val="single"/>
          <w:lang w:val="de-CH"/>
        </w:rPr>
        <w:t>ë</w:t>
      </w:r>
      <w:r w:rsidRPr="00CF3056">
        <w:rPr>
          <w:rFonts w:asciiTheme="majorHAnsi" w:eastAsiaTheme="majorEastAsia" w:hAnsiTheme="majorHAnsi" w:cstheme="majorBidi"/>
          <w:u w:val="single"/>
          <w:lang w:val="de-CH"/>
        </w:rPr>
        <w:t xml:space="preserve"> vendoset teksti n</w:t>
      </w:r>
      <w:r w:rsidR="1E79BB2A" w:rsidRPr="00CF3056">
        <w:rPr>
          <w:rFonts w:asciiTheme="majorHAnsi" w:eastAsiaTheme="majorEastAsia" w:hAnsiTheme="majorHAnsi" w:cstheme="majorBidi"/>
          <w:u w:val="single"/>
          <w:lang w:val="de-CH"/>
        </w:rPr>
        <w:t>ë</w:t>
      </w:r>
      <w:r w:rsidRPr="00CF3056">
        <w:rPr>
          <w:rFonts w:asciiTheme="majorHAnsi" w:eastAsiaTheme="majorEastAsia" w:hAnsiTheme="majorHAnsi" w:cstheme="majorBidi"/>
          <w:u w:val="single"/>
          <w:lang w:val="de-CH"/>
        </w:rPr>
        <w:t xml:space="preserve"> vazhdim:</w:t>
      </w:r>
      <w:r w:rsidR="00CF3056" w:rsidRPr="00CF3056">
        <w:rPr>
          <w:rFonts w:asciiTheme="majorHAnsi" w:eastAsiaTheme="majorEastAsia" w:hAnsiTheme="majorHAnsi" w:cstheme="majorBidi"/>
          <w:u w:val="single"/>
          <w:lang w:val="de-CH"/>
        </w:rPr>
        <w:br/>
        <w:t>(Ne kete rast</w:t>
      </w:r>
      <w:r w:rsidR="0024454D">
        <w:rPr>
          <w:rFonts w:asciiTheme="majorHAnsi" w:eastAsiaTheme="majorEastAsia" w:hAnsiTheme="majorHAnsi" w:cstheme="majorBidi"/>
          <w:u w:val="single"/>
          <w:lang w:val="de-CH"/>
        </w:rPr>
        <w:t xml:space="preserve"> teksti per</w:t>
      </w:r>
      <w:r w:rsidR="00CF3056" w:rsidRPr="00CF3056">
        <w:rPr>
          <w:rFonts w:asciiTheme="majorHAnsi" w:eastAsiaTheme="majorEastAsia" w:hAnsiTheme="majorHAnsi" w:cstheme="majorBidi"/>
          <w:u w:val="single"/>
          <w:lang w:val="de-CH"/>
        </w:rPr>
        <w:t xml:space="preserve"> KCSF es</w:t>
      </w:r>
      <w:r w:rsidR="00CF3056">
        <w:rPr>
          <w:rFonts w:asciiTheme="majorHAnsi" w:eastAsiaTheme="majorEastAsia" w:hAnsiTheme="majorHAnsi" w:cstheme="majorBidi"/>
          <w:u w:val="single"/>
          <w:lang w:val="de-CH"/>
        </w:rPr>
        <w:t xml:space="preserve">hte </w:t>
      </w:r>
      <w:r w:rsidR="0024454D">
        <w:rPr>
          <w:rFonts w:asciiTheme="majorHAnsi" w:eastAsiaTheme="majorEastAsia" w:hAnsiTheme="majorHAnsi" w:cstheme="majorBidi"/>
          <w:u w:val="single"/>
          <w:lang w:val="de-CH"/>
        </w:rPr>
        <w:t>para tekstit per</w:t>
      </w:r>
      <w:r w:rsidR="00CF3056">
        <w:rPr>
          <w:rFonts w:asciiTheme="majorHAnsi" w:eastAsiaTheme="majorEastAsia" w:hAnsiTheme="majorHAnsi" w:cstheme="majorBidi"/>
          <w:u w:val="single"/>
          <w:lang w:val="de-CH"/>
        </w:rPr>
        <w:t xml:space="preserve"> CBM)</w:t>
      </w:r>
    </w:p>
    <w:p w14:paraId="53795497" w14:textId="281FF2BD" w:rsidR="002D7C09" w:rsidRPr="00335E84" w:rsidRDefault="55B47E7E" w:rsidP="3D14C7A7">
      <w:pPr>
        <w:pStyle w:val="Heading1"/>
        <w:spacing w:after="80"/>
        <w:rPr>
          <w:rFonts w:asciiTheme="majorHAnsi" w:eastAsiaTheme="majorEastAsia" w:hAnsiTheme="majorHAnsi" w:cstheme="majorBidi"/>
          <w:color w:val="000000" w:themeColor="text1"/>
          <w:sz w:val="22"/>
          <w:szCs w:val="22"/>
          <w:lang w:val="sq-AL"/>
        </w:rPr>
      </w:pPr>
      <w:r w:rsidRPr="3D14C7A7">
        <w:rPr>
          <w:rFonts w:asciiTheme="majorHAnsi" w:eastAsiaTheme="majorEastAsia" w:hAnsiTheme="majorHAnsi" w:cstheme="majorBidi"/>
          <w:b/>
          <w:bCs/>
          <w:color w:val="000000" w:themeColor="text1"/>
          <w:sz w:val="22"/>
          <w:szCs w:val="22"/>
          <w:lang w:val="sq-AL"/>
        </w:rPr>
        <w:lastRenderedPageBreak/>
        <w:t xml:space="preserve">Qendra e Burimeve për Shoqëri Civile në Kosovë </w:t>
      </w:r>
      <w:r w:rsidRPr="3D14C7A7">
        <w:rPr>
          <w:rFonts w:asciiTheme="majorHAnsi" w:eastAsiaTheme="majorEastAsia" w:hAnsiTheme="majorHAnsi" w:cstheme="majorBidi"/>
          <w:color w:val="000000" w:themeColor="text1"/>
          <w:sz w:val="22"/>
          <w:szCs w:val="22"/>
          <w:lang w:val="sq-AL"/>
        </w:rPr>
        <w:t>është një hapësirë mbështetëse për qytetarët dhe organizatat e shoqërisë civile (</w:t>
      </w:r>
      <w:proofErr w:type="spellStart"/>
      <w:r w:rsidRPr="3D14C7A7">
        <w:rPr>
          <w:rFonts w:asciiTheme="majorHAnsi" w:eastAsiaTheme="majorEastAsia" w:hAnsiTheme="majorHAnsi" w:cstheme="majorBidi"/>
          <w:color w:val="000000" w:themeColor="text1"/>
          <w:sz w:val="22"/>
          <w:szCs w:val="22"/>
          <w:lang w:val="sq-AL"/>
        </w:rPr>
        <w:t>OShC</w:t>
      </w:r>
      <w:proofErr w:type="spellEnd"/>
      <w:r w:rsidRPr="3D14C7A7">
        <w:rPr>
          <w:rFonts w:asciiTheme="majorHAnsi" w:eastAsiaTheme="majorEastAsia" w:hAnsiTheme="majorHAnsi" w:cstheme="majorBidi"/>
          <w:color w:val="000000" w:themeColor="text1"/>
          <w:sz w:val="22"/>
          <w:szCs w:val="22"/>
          <w:lang w:val="sq-AL"/>
        </w:rPr>
        <w:t xml:space="preserve">), me qëllim fuqizimin e demokracisë pjesëmarrëse dhe përkrahjes së rrugës së Kosovës drejt integrimit në Bashkimin Evropian. Nëpërmjet shërbimeve të saj, Qendra synon të kontribuojë në ngritjen e kapaciteteve të </w:t>
      </w:r>
      <w:proofErr w:type="spellStart"/>
      <w:r w:rsidRPr="3D14C7A7">
        <w:rPr>
          <w:rFonts w:asciiTheme="majorHAnsi" w:eastAsiaTheme="majorEastAsia" w:hAnsiTheme="majorHAnsi" w:cstheme="majorBidi"/>
          <w:color w:val="000000" w:themeColor="text1"/>
          <w:sz w:val="22"/>
          <w:szCs w:val="22"/>
          <w:lang w:val="sq-AL"/>
        </w:rPr>
        <w:t>OShC</w:t>
      </w:r>
      <w:proofErr w:type="spellEnd"/>
      <w:r w:rsidRPr="3D14C7A7">
        <w:rPr>
          <w:rFonts w:asciiTheme="majorHAnsi" w:eastAsiaTheme="majorEastAsia" w:hAnsiTheme="majorHAnsi" w:cstheme="majorBidi"/>
          <w:color w:val="000000" w:themeColor="text1"/>
          <w:sz w:val="22"/>
          <w:szCs w:val="22"/>
          <w:lang w:val="sq-AL"/>
        </w:rPr>
        <w:t xml:space="preserve">-ve, forcimin e rrjeteve të bashkëpunimit dhe përkrahjen e </w:t>
      </w:r>
      <w:proofErr w:type="spellStart"/>
      <w:r w:rsidRPr="3D14C7A7">
        <w:rPr>
          <w:rFonts w:asciiTheme="majorHAnsi" w:eastAsiaTheme="majorEastAsia" w:hAnsiTheme="majorHAnsi" w:cstheme="majorBidi"/>
          <w:color w:val="000000" w:themeColor="text1"/>
          <w:sz w:val="22"/>
          <w:szCs w:val="22"/>
          <w:lang w:val="sq-AL"/>
        </w:rPr>
        <w:t>aktivizmit</w:t>
      </w:r>
      <w:proofErr w:type="spellEnd"/>
      <w:r w:rsidRPr="3D14C7A7">
        <w:rPr>
          <w:rFonts w:asciiTheme="majorHAnsi" w:eastAsiaTheme="majorEastAsia" w:hAnsiTheme="majorHAnsi" w:cstheme="majorBidi"/>
          <w:color w:val="000000" w:themeColor="text1"/>
          <w:sz w:val="22"/>
          <w:szCs w:val="22"/>
          <w:lang w:val="sq-AL"/>
        </w:rPr>
        <w:t xml:space="preserve"> qytetar.</w:t>
      </w:r>
    </w:p>
    <w:p w14:paraId="5DE6AE4D" w14:textId="77777777" w:rsidR="00CF3056" w:rsidRDefault="00CF3056" w:rsidP="00CF3056">
      <w:pPr>
        <w:pStyle w:val="Heading1"/>
        <w:spacing w:after="80"/>
        <w:rPr>
          <w:rFonts w:asciiTheme="majorHAnsi" w:eastAsiaTheme="majorEastAsia" w:hAnsiTheme="majorHAnsi" w:cstheme="majorBidi"/>
          <w:color w:val="000000" w:themeColor="text1"/>
          <w:sz w:val="22"/>
          <w:szCs w:val="22"/>
          <w:lang w:val="sq-AL"/>
        </w:rPr>
      </w:pPr>
      <w:r w:rsidRPr="3D14C7A7">
        <w:rPr>
          <w:rFonts w:asciiTheme="majorHAnsi" w:eastAsiaTheme="majorEastAsia" w:hAnsiTheme="majorHAnsi" w:cstheme="majorBidi"/>
          <w:b/>
          <w:bCs/>
          <w:color w:val="000000" w:themeColor="text1"/>
          <w:sz w:val="22"/>
          <w:szCs w:val="22"/>
          <w:lang w:val="sq-AL"/>
        </w:rPr>
        <w:t xml:space="preserve">Fondacioni Kosovar për Shoqëri Civile (KCSF) </w:t>
      </w:r>
      <w:r w:rsidRPr="3D14C7A7">
        <w:rPr>
          <w:rFonts w:asciiTheme="majorHAnsi" w:eastAsiaTheme="majorEastAsia" w:hAnsiTheme="majorHAnsi" w:cstheme="majorBidi"/>
          <w:color w:val="000000" w:themeColor="text1"/>
          <w:sz w:val="22"/>
          <w:szCs w:val="22"/>
          <w:lang w:val="sq-AL"/>
        </w:rPr>
        <w:t xml:space="preserve">është një organizatë e pavarur që prej vitit 1998 luan një rol qendror në fuqizimin dhe zhvillimin e shoqërisë civile në Kosovë. Duke u bazuar në përvojë të gjatë, profesionalizëm dhe angazhim për ndryshim shoqëror, KCSF punon për të ndërtuar një mjedis të favorshëm për organizatat dhe qytetarët aktivë që kontribuojnë në një Kosovë demokratike, të barabartë dhe gjithëpërfshirëse. Si një ndër organizatat më me ndikim në vend, KCSF përkrah shoqërinë civile përmes mbështetjes financiare, zhvillimit të kapaciteteve, nxitjes së pjesëmarrjes në </w:t>
      </w:r>
      <w:proofErr w:type="spellStart"/>
      <w:r w:rsidRPr="3D14C7A7">
        <w:rPr>
          <w:rFonts w:asciiTheme="majorHAnsi" w:eastAsiaTheme="majorEastAsia" w:hAnsiTheme="majorHAnsi" w:cstheme="majorBidi"/>
          <w:color w:val="000000" w:themeColor="text1"/>
          <w:sz w:val="22"/>
          <w:szCs w:val="22"/>
          <w:lang w:val="sq-AL"/>
        </w:rPr>
        <w:t>politikëbërje</w:t>
      </w:r>
      <w:proofErr w:type="spellEnd"/>
      <w:r w:rsidRPr="3D14C7A7">
        <w:rPr>
          <w:rFonts w:asciiTheme="majorHAnsi" w:eastAsiaTheme="majorEastAsia" w:hAnsiTheme="majorHAnsi" w:cstheme="majorBidi"/>
          <w:color w:val="000000" w:themeColor="text1"/>
          <w:sz w:val="22"/>
          <w:szCs w:val="22"/>
          <w:lang w:val="sq-AL"/>
        </w:rPr>
        <w:t xml:space="preserve"> dhe </w:t>
      </w:r>
      <w:proofErr w:type="spellStart"/>
      <w:r w:rsidRPr="3D14C7A7">
        <w:rPr>
          <w:rFonts w:asciiTheme="majorHAnsi" w:eastAsiaTheme="majorEastAsia" w:hAnsiTheme="majorHAnsi" w:cstheme="majorBidi"/>
          <w:color w:val="000000" w:themeColor="text1"/>
          <w:sz w:val="22"/>
          <w:szCs w:val="22"/>
          <w:lang w:val="sq-AL"/>
        </w:rPr>
        <w:t>avokimit</w:t>
      </w:r>
      <w:proofErr w:type="spellEnd"/>
      <w:r w:rsidRPr="3D14C7A7">
        <w:rPr>
          <w:rFonts w:asciiTheme="majorHAnsi" w:eastAsiaTheme="majorEastAsia" w:hAnsiTheme="majorHAnsi" w:cstheme="majorBidi"/>
          <w:color w:val="000000" w:themeColor="text1"/>
          <w:sz w:val="22"/>
          <w:szCs w:val="22"/>
          <w:lang w:val="sq-AL"/>
        </w:rPr>
        <w:t xml:space="preserve"> për një kornizë ligjore e institucionale më të mirë për veprimtarinë e </w:t>
      </w:r>
      <w:proofErr w:type="spellStart"/>
      <w:r w:rsidRPr="3D14C7A7">
        <w:rPr>
          <w:rFonts w:asciiTheme="majorHAnsi" w:eastAsiaTheme="majorEastAsia" w:hAnsiTheme="majorHAnsi" w:cstheme="majorBidi"/>
          <w:color w:val="000000" w:themeColor="text1"/>
          <w:sz w:val="22"/>
          <w:szCs w:val="22"/>
          <w:lang w:val="sq-AL"/>
        </w:rPr>
        <w:t>OShC</w:t>
      </w:r>
      <w:proofErr w:type="spellEnd"/>
      <w:r w:rsidRPr="3D14C7A7">
        <w:rPr>
          <w:rFonts w:asciiTheme="majorHAnsi" w:eastAsiaTheme="majorEastAsia" w:hAnsiTheme="majorHAnsi" w:cstheme="majorBidi"/>
          <w:color w:val="000000" w:themeColor="text1"/>
          <w:sz w:val="22"/>
          <w:szCs w:val="22"/>
          <w:lang w:val="sq-AL"/>
        </w:rPr>
        <w:t>-ve.</w:t>
      </w:r>
    </w:p>
    <w:p w14:paraId="2B9BB5D8" w14:textId="15526D58" w:rsidR="002D7C09" w:rsidRPr="00335E84" w:rsidRDefault="55B47E7E" w:rsidP="3D14C7A7">
      <w:pPr>
        <w:pStyle w:val="Heading1"/>
        <w:spacing w:after="80"/>
        <w:rPr>
          <w:rFonts w:asciiTheme="majorHAnsi" w:eastAsiaTheme="majorEastAsia" w:hAnsiTheme="majorHAnsi" w:cstheme="majorBidi"/>
          <w:color w:val="000000" w:themeColor="text1"/>
          <w:sz w:val="22"/>
          <w:szCs w:val="22"/>
          <w:lang w:val="sq-AL"/>
        </w:rPr>
      </w:pPr>
      <w:proofErr w:type="spellStart"/>
      <w:r w:rsidRPr="3D14C7A7">
        <w:rPr>
          <w:rFonts w:asciiTheme="majorHAnsi" w:eastAsiaTheme="majorEastAsia" w:hAnsiTheme="majorHAnsi" w:cstheme="majorBidi"/>
          <w:b/>
          <w:bCs/>
          <w:color w:val="000000" w:themeColor="text1"/>
          <w:sz w:val="22"/>
          <w:szCs w:val="22"/>
          <w:lang w:val="sq-AL"/>
        </w:rPr>
        <w:t>Community</w:t>
      </w:r>
      <w:proofErr w:type="spellEnd"/>
      <w:r w:rsidRPr="3D14C7A7">
        <w:rPr>
          <w:rFonts w:asciiTheme="majorHAnsi" w:eastAsiaTheme="majorEastAsia" w:hAnsiTheme="majorHAnsi" w:cstheme="majorBidi"/>
          <w:b/>
          <w:bCs/>
          <w:color w:val="000000" w:themeColor="text1"/>
          <w:sz w:val="22"/>
          <w:szCs w:val="22"/>
          <w:lang w:val="sq-AL"/>
        </w:rPr>
        <w:t xml:space="preserve"> </w:t>
      </w:r>
      <w:proofErr w:type="spellStart"/>
      <w:r w:rsidRPr="3D14C7A7">
        <w:rPr>
          <w:rFonts w:asciiTheme="majorHAnsi" w:eastAsiaTheme="majorEastAsia" w:hAnsiTheme="majorHAnsi" w:cstheme="majorBidi"/>
          <w:b/>
          <w:bCs/>
          <w:color w:val="000000" w:themeColor="text1"/>
          <w:sz w:val="22"/>
          <w:szCs w:val="22"/>
          <w:lang w:val="sq-AL"/>
        </w:rPr>
        <w:t>Building</w:t>
      </w:r>
      <w:proofErr w:type="spellEnd"/>
      <w:r w:rsidRPr="3D14C7A7">
        <w:rPr>
          <w:rFonts w:asciiTheme="majorHAnsi" w:eastAsiaTheme="majorEastAsia" w:hAnsiTheme="majorHAnsi" w:cstheme="majorBidi"/>
          <w:b/>
          <w:bCs/>
          <w:color w:val="000000" w:themeColor="text1"/>
          <w:sz w:val="22"/>
          <w:szCs w:val="22"/>
          <w:lang w:val="sq-AL"/>
        </w:rPr>
        <w:t xml:space="preserve"> Mitrovica (CBM) </w:t>
      </w:r>
      <w:r w:rsidRPr="3D14C7A7">
        <w:rPr>
          <w:rFonts w:asciiTheme="majorHAnsi" w:eastAsiaTheme="majorEastAsia" w:hAnsiTheme="majorHAnsi" w:cstheme="majorBidi"/>
          <w:color w:val="000000" w:themeColor="text1"/>
          <w:sz w:val="22"/>
          <w:szCs w:val="22"/>
          <w:lang w:val="sq-AL"/>
        </w:rPr>
        <w:t>është një organizatë joqeveritare që nga viti 2001 punon për ndërtimin e një shoqërie të qëndrueshme, gjithëpërfshirëse dhe demokratike në Mitrovicë dhe përtej saj. Me një qasje afatgjatë dhe gjithëpërfshirëse, CBM promovon bashkëjetesën ndërmjet komuniteteve, forcimin e kapaciteteve të qytetarëve dhe nxitjen e pjesëmarrjes aktive në zhvillimin e komunitetit.</w:t>
      </w:r>
    </w:p>
    <w:p w14:paraId="457B761D" w14:textId="1CB2EA72" w:rsidR="002D7C09" w:rsidRPr="00335E84" w:rsidRDefault="55B47E7E" w:rsidP="3D14C7A7">
      <w:pPr>
        <w:spacing w:before="280"/>
        <w:rPr>
          <w:rFonts w:asciiTheme="majorHAnsi" w:eastAsiaTheme="majorEastAsia" w:hAnsiTheme="majorHAnsi" w:cstheme="majorBidi"/>
          <w:color w:val="000000" w:themeColor="text1"/>
          <w:lang w:val="sq-AL"/>
        </w:rPr>
      </w:pPr>
      <w:r w:rsidRPr="3D14C7A7">
        <w:rPr>
          <w:rFonts w:asciiTheme="majorHAnsi" w:eastAsiaTheme="majorEastAsia" w:hAnsiTheme="majorHAnsi" w:cstheme="majorBidi"/>
          <w:color w:val="000000" w:themeColor="text1"/>
          <w:lang w:val="sq-AL"/>
        </w:rPr>
        <w:t>- - -</w:t>
      </w:r>
    </w:p>
    <w:p w14:paraId="6CBC1E8B" w14:textId="3162A1AC" w:rsidR="002D7C09" w:rsidRPr="00CF3056" w:rsidRDefault="55B47E7E" w:rsidP="4CC80276">
      <w:pPr>
        <w:keepNext/>
        <w:keepLines/>
        <w:spacing w:before="240" w:after="240"/>
        <w:rPr>
          <w:rFonts w:asciiTheme="majorHAnsi" w:eastAsiaTheme="majorEastAsia" w:hAnsiTheme="majorHAnsi" w:cstheme="majorBidi"/>
          <w:color w:val="000000" w:themeColor="text1"/>
          <w:lang w:val="sq-AL"/>
        </w:rPr>
      </w:pPr>
      <w:r w:rsidRPr="00CF3056">
        <w:rPr>
          <w:lang w:val="sq-AL"/>
        </w:rPr>
        <w:br/>
      </w:r>
    </w:p>
    <w:p w14:paraId="7881B57B" w14:textId="3D2A3F4F" w:rsidR="002D7C09" w:rsidRPr="00335E84" w:rsidRDefault="1ED98347" w:rsidP="3D14C7A7">
      <w:pPr>
        <w:pStyle w:val="ListParagraph"/>
        <w:numPr>
          <w:ilvl w:val="0"/>
          <w:numId w:val="7"/>
        </w:numPr>
        <w:shd w:val="clear" w:color="auto" w:fill="FFFFFF" w:themeFill="background1"/>
        <w:spacing w:after="225"/>
        <w:rPr>
          <w:rFonts w:asciiTheme="majorHAnsi" w:eastAsiaTheme="majorEastAsia" w:hAnsiTheme="majorHAnsi" w:cstheme="majorBidi"/>
          <w:color w:val="000000" w:themeColor="text1"/>
          <w:lang w:val="en-US"/>
        </w:rPr>
      </w:pPr>
      <w:r w:rsidRPr="57660D73">
        <w:rPr>
          <w:rFonts w:asciiTheme="majorHAnsi" w:eastAsiaTheme="majorEastAsia" w:hAnsiTheme="majorHAnsi" w:cstheme="majorBidi"/>
          <w:b/>
          <w:bCs/>
          <w:color w:val="000000" w:themeColor="text1"/>
          <w:highlight w:val="lightGray"/>
          <w:lang w:val="en-US"/>
        </w:rPr>
        <w:t>HELP DESK</w:t>
      </w:r>
    </w:p>
    <w:p w14:paraId="56F2CD61" w14:textId="66FB6403" w:rsidR="53ACCFE0" w:rsidRDefault="53ACCFE0" w:rsidP="53ACCFE0">
      <w:pPr>
        <w:keepNext/>
        <w:keepLines/>
        <w:spacing w:before="240"/>
        <w:rPr>
          <w:rFonts w:asciiTheme="majorHAnsi" w:eastAsiaTheme="majorEastAsia" w:hAnsiTheme="majorHAnsi" w:cstheme="majorBidi"/>
          <w:color w:val="000000" w:themeColor="text1"/>
          <w:lang w:val="sq-AL"/>
        </w:rPr>
      </w:pPr>
    </w:p>
    <w:p w14:paraId="300C7AEC" w14:textId="1DD1AFC0" w:rsidR="2226793C" w:rsidRDefault="2226793C" w:rsidP="53ACCFE0">
      <w:pPr>
        <w:keepNext/>
        <w:keepLines/>
        <w:spacing w:after="160" w:line="279" w:lineRule="auto"/>
        <w:rPr>
          <w:rFonts w:asciiTheme="majorHAnsi" w:eastAsiaTheme="majorEastAsia" w:hAnsiTheme="majorHAnsi" w:cstheme="majorBidi"/>
          <w:color w:val="000000" w:themeColor="text1"/>
          <w:lang w:val="en-US"/>
        </w:rPr>
      </w:pPr>
      <w:r w:rsidRPr="53ACCFE0">
        <w:rPr>
          <w:rFonts w:asciiTheme="majorHAnsi" w:eastAsiaTheme="majorEastAsia" w:hAnsiTheme="majorHAnsi" w:cstheme="majorBidi"/>
          <w:b/>
          <w:bCs/>
          <w:color w:val="000000" w:themeColor="text1"/>
          <w:highlight w:val="lightGray"/>
          <w:lang w:val="en-US"/>
        </w:rPr>
        <w:t>STAFI</w:t>
      </w:r>
    </w:p>
    <w:p w14:paraId="21970922" w14:textId="18ACD421" w:rsidR="2226793C" w:rsidRDefault="00CF3056" w:rsidP="60F4CE9B">
      <w:pPr>
        <w:keepNext/>
        <w:keepLines/>
        <w:spacing w:after="160" w:line="279" w:lineRule="auto"/>
        <w:rPr>
          <w:rFonts w:asciiTheme="majorHAnsi" w:eastAsiaTheme="majorEastAsia" w:hAnsiTheme="majorHAnsi" w:cstheme="majorBidi"/>
          <w:color w:val="000000" w:themeColor="text1"/>
          <w:u w:val="single"/>
          <w:lang w:val="it-IT"/>
        </w:rPr>
      </w:pPr>
      <w:r w:rsidRPr="00CF3056">
        <w:rPr>
          <w:rFonts w:asciiTheme="majorHAnsi" w:eastAsiaTheme="majorEastAsia" w:hAnsiTheme="majorHAnsi" w:cstheme="majorBidi"/>
          <w:color w:val="000000" w:themeColor="text1"/>
          <w:u w:val="single"/>
          <w:lang w:val="it-IT"/>
        </w:rPr>
        <w:t>Stafi le te largohet k</w:t>
      </w:r>
      <w:r>
        <w:rPr>
          <w:rFonts w:asciiTheme="majorHAnsi" w:eastAsiaTheme="majorEastAsia" w:hAnsiTheme="majorHAnsi" w:cstheme="majorBidi"/>
          <w:color w:val="000000" w:themeColor="text1"/>
          <w:u w:val="single"/>
          <w:lang w:val="it-IT"/>
        </w:rPr>
        <w:t>rejt.</w:t>
      </w:r>
    </w:p>
    <w:p w14:paraId="35E82D20" w14:textId="19CC12B5" w:rsidR="00CF3056" w:rsidRPr="00CF3056" w:rsidRDefault="00CF3056" w:rsidP="60F4CE9B">
      <w:pPr>
        <w:keepNext/>
        <w:keepLines/>
        <w:spacing w:after="160" w:line="279" w:lineRule="auto"/>
        <w:rPr>
          <w:rFonts w:asciiTheme="majorHAnsi" w:eastAsiaTheme="majorEastAsia" w:hAnsiTheme="majorHAnsi" w:cstheme="majorBidi"/>
          <w:color w:val="000000" w:themeColor="text1"/>
          <w:u w:val="single"/>
          <w:lang w:val="en-US"/>
        </w:rPr>
      </w:pPr>
      <w:r w:rsidRPr="00CF3056">
        <w:rPr>
          <w:rFonts w:asciiTheme="majorHAnsi" w:eastAsiaTheme="majorEastAsia" w:hAnsiTheme="majorHAnsi" w:cstheme="majorBidi"/>
          <w:color w:val="000000" w:themeColor="text1"/>
          <w:u w:val="single"/>
          <w:lang w:val="en-US"/>
        </w:rPr>
        <w:t xml:space="preserve">Kurse </w:t>
      </w:r>
      <w:proofErr w:type="spellStart"/>
      <w:r w:rsidRPr="00CF3056">
        <w:rPr>
          <w:rFonts w:asciiTheme="majorHAnsi" w:eastAsiaTheme="majorEastAsia" w:hAnsiTheme="majorHAnsi" w:cstheme="majorBidi"/>
          <w:color w:val="000000" w:themeColor="text1"/>
          <w:u w:val="single"/>
          <w:lang w:val="en-US"/>
        </w:rPr>
        <w:t>sallat</w:t>
      </w:r>
      <w:proofErr w:type="spellEnd"/>
      <w:r w:rsidRPr="00CF3056">
        <w:rPr>
          <w:rFonts w:asciiTheme="majorHAnsi" w:eastAsiaTheme="majorEastAsia" w:hAnsiTheme="majorHAnsi" w:cstheme="majorBidi"/>
          <w:color w:val="000000" w:themeColor="text1"/>
          <w:u w:val="single"/>
          <w:lang w:val="en-US"/>
        </w:rPr>
        <w:t xml:space="preserve"> le te </w:t>
      </w:r>
      <w:proofErr w:type="spellStart"/>
      <w:r w:rsidRPr="00CF3056">
        <w:rPr>
          <w:rFonts w:asciiTheme="majorHAnsi" w:eastAsiaTheme="majorEastAsia" w:hAnsiTheme="majorHAnsi" w:cstheme="majorBidi"/>
          <w:color w:val="000000" w:themeColor="text1"/>
          <w:u w:val="single"/>
          <w:lang w:val="en-US"/>
        </w:rPr>
        <w:t>duken</w:t>
      </w:r>
      <w:proofErr w:type="spellEnd"/>
      <w:r w:rsidRPr="00CF3056">
        <w:rPr>
          <w:rFonts w:asciiTheme="majorHAnsi" w:eastAsiaTheme="majorEastAsia" w:hAnsiTheme="majorHAnsi" w:cstheme="majorBidi"/>
          <w:color w:val="000000" w:themeColor="text1"/>
          <w:u w:val="single"/>
          <w:lang w:val="en-US"/>
        </w:rPr>
        <w:t xml:space="preserve"> me s</w:t>
      </w:r>
      <w:r>
        <w:rPr>
          <w:rFonts w:asciiTheme="majorHAnsi" w:eastAsiaTheme="majorEastAsia" w:hAnsiTheme="majorHAnsi" w:cstheme="majorBidi"/>
          <w:color w:val="000000" w:themeColor="text1"/>
          <w:u w:val="single"/>
          <w:lang w:val="en-US"/>
        </w:rPr>
        <w:t>hume.</w:t>
      </w:r>
    </w:p>
    <w:p w14:paraId="16D1DDCE" w14:textId="7C19807A" w:rsidR="60F4CE9B" w:rsidRPr="00CF3056" w:rsidRDefault="60F4CE9B" w:rsidP="60F4CE9B">
      <w:pPr>
        <w:keepNext/>
        <w:keepLines/>
        <w:spacing w:after="160" w:line="279" w:lineRule="auto"/>
        <w:rPr>
          <w:rFonts w:asciiTheme="majorHAnsi" w:eastAsiaTheme="majorEastAsia" w:hAnsiTheme="majorHAnsi" w:cstheme="majorBidi"/>
          <w:b/>
          <w:bCs/>
          <w:color w:val="000000" w:themeColor="text1"/>
          <w:lang w:val="en-US"/>
        </w:rPr>
      </w:pPr>
    </w:p>
    <w:p w14:paraId="14B7AA82" w14:textId="7F84B671" w:rsidR="002D7C09" w:rsidRPr="00CF3056" w:rsidRDefault="6FCBC163" w:rsidP="60F4CE9B">
      <w:pPr>
        <w:spacing w:before="240" w:after="225"/>
        <w:jc w:val="both"/>
        <w:rPr>
          <w:rFonts w:asciiTheme="majorHAnsi" w:eastAsiaTheme="majorEastAsia" w:hAnsiTheme="majorHAnsi" w:cstheme="majorBidi"/>
          <w:color w:val="000000" w:themeColor="text1"/>
          <w:lang w:val="it-IT"/>
        </w:rPr>
      </w:pPr>
      <w:r w:rsidRPr="00CF3056">
        <w:rPr>
          <w:rFonts w:asciiTheme="majorHAnsi" w:eastAsiaTheme="majorEastAsia" w:hAnsiTheme="majorHAnsi" w:cstheme="majorBidi"/>
          <w:color w:val="000000" w:themeColor="text1"/>
          <w:u w:val="single"/>
          <w:lang w:val="it-IT"/>
        </w:rPr>
        <w:t>T</w:t>
      </w:r>
      <w:r w:rsidR="1E79BB2A" w:rsidRPr="00CF3056">
        <w:rPr>
          <w:rFonts w:asciiTheme="majorHAnsi" w:eastAsiaTheme="majorEastAsia" w:hAnsiTheme="majorHAnsi" w:cstheme="majorBidi"/>
          <w:color w:val="000000" w:themeColor="text1"/>
          <w:u w:val="single"/>
          <w:lang w:val="it-IT"/>
        </w:rPr>
        <w:t>ë</w:t>
      </w:r>
      <w:r w:rsidR="089B3574" w:rsidRPr="00CF3056">
        <w:rPr>
          <w:rFonts w:asciiTheme="majorHAnsi" w:eastAsiaTheme="majorEastAsia" w:hAnsiTheme="majorHAnsi" w:cstheme="majorBidi"/>
          <w:color w:val="000000" w:themeColor="text1"/>
          <w:u w:val="single"/>
          <w:lang w:val="it-IT"/>
        </w:rPr>
        <w:t xml:space="preserve"> krijohet n</w:t>
      </w:r>
      <w:r w:rsidR="1E79BB2A" w:rsidRPr="00CF3056">
        <w:rPr>
          <w:rFonts w:asciiTheme="majorHAnsi" w:eastAsiaTheme="majorEastAsia" w:hAnsiTheme="majorHAnsi" w:cstheme="majorBidi"/>
          <w:color w:val="000000" w:themeColor="text1"/>
          <w:u w:val="single"/>
          <w:lang w:val="it-IT"/>
        </w:rPr>
        <w:t>ë</w:t>
      </w:r>
      <w:r w:rsidR="089B3574" w:rsidRPr="00CF3056">
        <w:rPr>
          <w:rFonts w:asciiTheme="majorHAnsi" w:eastAsiaTheme="majorEastAsia" w:hAnsiTheme="majorHAnsi" w:cstheme="majorBidi"/>
          <w:color w:val="000000" w:themeColor="text1"/>
          <w:u w:val="single"/>
          <w:lang w:val="it-IT"/>
        </w:rPr>
        <w:t>nkat</w:t>
      </w:r>
      <w:r w:rsidR="5672DE21" w:rsidRPr="00CF3056">
        <w:rPr>
          <w:rFonts w:asciiTheme="majorHAnsi" w:eastAsiaTheme="majorEastAsia" w:hAnsiTheme="majorHAnsi" w:cstheme="majorBidi"/>
          <w:color w:val="000000" w:themeColor="text1"/>
          <w:u w:val="single"/>
          <w:lang w:val="it-IT"/>
        </w:rPr>
        <w:t>eg</w:t>
      </w:r>
      <w:r w:rsidR="089B3574" w:rsidRPr="00CF3056">
        <w:rPr>
          <w:rFonts w:asciiTheme="majorHAnsi" w:eastAsiaTheme="majorEastAsia" w:hAnsiTheme="majorHAnsi" w:cstheme="majorBidi"/>
          <w:color w:val="000000" w:themeColor="text1"/>
          <w:u w:val="single"/>
          <w:lang w:val="it-IT"/>
        </w:rPr>
        <w:t>ori e re me em</w:t>
      </w:r>
      <w:r w:rsidR="1E79BB2A" w:rsidRPr="00CF3056">
        <w:rPr>
          <w:rFonts w:asciiTheme="majorHAnsi" w:eastAsiaTheme="majorEastAsia" w:hAnsiTheme="majorHAnsi" w:cstheme="majorBidi"/>
          <w:color w:val="000000" w:themeColor="text1"/>
          <w:u w:val="single"/>
          <w:lang w:val="it-IT"/>
        </w:rPr>
        <w:t>ë</w:t>
      </w:r>
      <w:r w:rsidR="089B3574" w:rsidRPr="00CF3056">
        <w:rPr>
          <w:rFonts w:asciiTheme="majorHAnsi" w:eastAsiaTheme="majorEastAsia" w:hAnsiTheme="majorHAnsi" w:cstheme="majorBidi"/>
          <w:color w:val="000000" w:themeColor="text1"/>
          <w:u w:val="single"/>
          <w:lang w:val="it-IT"/>
        </w:rPr>
        <w:t>r:</w:t>
      </w:r>
      <w:r w:rsidR="35D6C15F" w:rsidRPr="00CF3056">
        <w:rPr>
          <w:rFonts w:asciiTheme="majorHAnsi" w:eastAsiaTheme="majorEastAsia" w:hAnsiTheme="majorHAnsi" w:cstheme="majorBidi"/>
          <w:color w:val="000000" w:themeColor="text1"/>
          <w:lang w:val="it-IT"/>
        </w:rPr>
        <w:t xml:space="preserve"> </w:t>
      </w:r>
      <w:r w:rsidR="1ED98347" w:rsidRPr="00CF3056">
        <w:rPr>
          <w:rFonts w:asciiTheme="majorHAnsi" w:eastAsiaTheme="majorEastAsia" w:hAnsiTheme="majorHAnsi" w:cstheme="majorBidi"/>
          <w:b/>
          <w:bCs/>
          <w:color w:val="000000" w:themeColor="text1"/>
          <w:lang w:val="it-IT"/>
        </w:rPr>
        <w:t>Këshillime</w:t>
      </w:r>
    </w:p>
    <w:p w14:paraId="3DA5714E" w14:textId="6AA386B1" w:rsidR="003C0AC4" w:rsidRPr="00CF3056" w:rsidRDefault="7207B6CD" w:rsidP="60F4CE9B">
      <w:pPr>
        <w:spacing w:before="240" w:after="225"/>
        <w:jc w:val="both"/>
        <w:rPr>
          <w:rFonts w:asciiTheme="majorHAnsi" w:eastAsiaTheme="majorEastAsia" w:hAnsiTheme="majorHAnsi" w:cstheme="majorBidi"/>
          <w:b/>
          <w:bCs/>
          <w:color w:val="000000" w:themeColor="text1"/>
          <w:u w:val="single"/>
          <w:lang w:val="it-IT"/>
        </w:rPr>
      </w:pPr>
      <w:r w:rsidRPr="00CF3056">
        <w:rPr>
          <w:rFonts w:asciiTheme="majorHAnsi" w:eastAsiaTheme="majorEastAsia" w:hAnsiTheme="majorHAnsi" w:cstheme="majorBidi"/>
          <w:b/>
          <w:bCs/>
          <w:color w:val="000000" w:themeColor="text1"/>
          <w:lang w:val="it-IT"/>
        </w:rPr>
        <w:t>T</w:t>
      </w:r>
      <w:r w:rsidRPr="00CF3056">
        <w:rPr>
          <w:rFonts w:asciiTheme="majorHAnsi" w:eastAsiaTheme="majorEastAsia" w:hAnsiTheme="majorHAnsi" w:cstheme="majorBidi"/>
          <w:b/>
          <w:bCs/>
          <w:color w:val="000000" w:themeColor="text1"/>
          <w:u w:val="single"/>
          <w:lang w:val="it-IT"/>
        </w:rPr>
        <w:t>eksti p</w:t>
      </w:r>
      <w:r w:rsidR="1E79BB2A" w:rsidRPr="00CF3056">
        <w:rPr>
          <w:rFonts w:asciiTheme="majorHAnsi" w:eastAsiaTheme="majorEastAsia" w:hAnsiTheme="majorHAnsi" w:cstheme="majorBidi"/>
          <w:b/>
          <w:bCs/>
          <w:color w:val="000000" w:themeColor="text1"/>
          <w:u w:val="single"/>
          <w:lang w:val="it-IT"/>
        </w:rPr>
        <w:t>ë</w:t>
      </w:r>
      <w:r w:rsidRPr="00CF3056">
        <w:rPr>
          <w:rFonts w:asciiTheme="majorHAnsi" w:eastAsiaTheme="majorEastAsia" w:hAnsiTheme="majorHAnsi" w:cstheme="majorBidi"/>
          <w:b/>
          <w:bCs/>
          <w:color w:val="000000" w:themeColor="text1"/>
          <w:u w:val="single"/>
          <w:lang w:val="it-IT"/>
        </w:rPr>
        <w:t>r K</w:t>
      </w:r>
      <w:r w:rsidR="1E79BB2A" w:rsidRPr="00CF3056">
        <w:rPr>
          <w:rFonts w:asciiTheme="majorHAnsi" w:eastAsiaTheme="majorEastAsia" w:hAnsiTheme="majorHAnsi" w:cstheme="majorBidi"/>
          <w:b/>
          <w:bCs/>
          <w:color w:val="000000" w:themeColor="text1"/>
          <w:u w:val="single"/>
          <w:lang w:val="it-IT"/>
        </w:rPr>
        <w:t>ë</w:t>
      </w:r>
      <w:r w:rsidRPr="00CF3056">
        <w:rPr>
          <w:rFonts w:asciiTheme="majorHAnsi" w:eastAsiaTheme="majorEastAsia" w:hAnsiTheme="majorHAnsi" w:cstheme="majorBidi"/>
          <w:b/>
          <w:bCs/>
          <w:color w:val="000000" w:themeColor="text1"/>
          <w:u w:val="single"/>
          <w:lang w:val="it-IT"/>
        </w:rPr>
        <w:t>shillime:</w:t>
      </w:r>
    </w:p>
    <w:p w14:paraId="20826AB2" w14:textId="0EF8906F" w:rsidR="007B507F" w:rsidRPr="00D658E5" w:rsidRDefault="007B507F" w:rsidP="007B507F">
      <w:pPr>
        <w:spacing w:before="240" w:after="225"/>
        <w:jc w:val="both"/>
        <w:rPr>
          <w:rFonts w:asciiTheme="majorHAnsi" w:eastAsiaTheme="majorEastAsia" w:hAnsiTheme="majorHAnsi" w:cstheme="majorBidi"/>
          <w:color w:val="000000" w:themeColor="text1"/>
          <w:lang w:val="en-US"/>
        </w:rPr>
      </w:pPr>
      <w:r w:rsidRPr="00CF3056">
        <w:rPr>
          <w:rFonts w:asciiTheme="majorHAnsi" w:eastAsiaTheme="majorEastAsia" w:hAnsiTheme="majorHAnsi" w:cstheme="majorBidi"/>
          <w:color w:val="000000" w:themeColor="text1"/>
          <w:lang w:val="it-IT"/>
        </w:rPr>
        <w:t xml:space="preserve">Qendra e Burimeve ofron këshillime të personalizuara për organizatat e shoqërisë civile dhe individë të interesuar në themelimin apo funksionimin e OShC-ve në Kosovë. </w:t>
      </w:r>
      <w:proofErr w:type="spellStart"/>
      <w:r w:rsidRPr="00D658E5">
        <w:rPr>
          <w:rFonts w:asciiTheme="majorHAnsi" w:eastAsiaTheme="majorEastAsia" w:hAnsiTheme="majorHAnsi" w:cstheme="majorBidi"/>
          <w:color w:val="000000" w:themeColor="text1"/>
          <w:lang w:val="en-US"/>
        </w:rPr>
        <w:t>Nëpërmjet</w:t>
      </w:r>
      <w:proofErr w:type="spellEnd"/>
      <w:r w:rsidRPr="00D658E5">
        <w:rPr>
          <w:rFonts w:asciiTheme="majorHAnsi" w:eastAsiaTheme="majorEastAsia" w:hAnsiTheme="majorHAnsi" w:cstheme="majorBidi"/>
          <w:color w:val="000000" w:themeColor="text1"/>
          <w:lang w:val="en-US"/>
        </w:rPr>
        <w:t xml:space="preserve"> </w:t>
      </w:r>
      <w:proofErr w:type="spellStart"/>
      <w:r w:rsidRPr="00D658E5">
        <w:rPr>
          <w:rFonts w:asciiTheme="majorHAnsi" w:eastAsiaTheme="majorEastAsia" w:hAnsiTheme="majorHAnsi" w:cstheme="majorBidi"/>
          <w:color w:val="000000" w:themeColor="text1"/>
          <w:lang w:val="en-US"/>
        </w:rPr>
        <w:t>këtij</w:t>
      </w:r>
      <w:proofErr w:type="spellEnd"/>
      <w:r w:rsidRPr="00D658E5">
        <w:rPr>
          <w:rFonts w:asciiTheme="majorHAnsi" w:eastAsiaTheme="majorEastAsia" w:hAnsiTheme="majorHAnsi" w:cstheme="majorBidi"/>
          <w:color w:val="000000" w:themeColor="text1"/>
          <w:lang w:val="en-US"/>
        </w:rPr>
        <w:t xml:space="preserve"> </w:t>
      </w:r>
      <w:proofErr w:type="spellStart"/>
      <w:r w:rsidRPr="00D658E5">
        <w:rPr>
          <w:rFonts w:asciiTheme="majorHAnsi" w:eastAsiaTheme="majorEastAsia" w:hAnsiTheme="majorHAnsi" w:cstheme="majorBidi"/>
          <w:color w:val="000000" w:themeColor="text1"/>
          <w:lang w:val="en-US"/>
        </w:rPr>
        <w:t>shërbimi</w:t>
      </w:r>
      <w:proofErr w:type="spellEnd"/>
      <w:r w:rsidRPr="00D658E5">
        <w:rPr>
          <w:rFonts w:asciiTheme="majorHAnsi" w:eastAsiaTheme="majorEastAsia" w:hAnsiTheme="majorHAnsi" w:cstheme="majorBidi"/>
          <w:color w:val="000000" w:themeColor="text1"/>
          <w:lang w:val="en-US"/>
        </w:rPr>
        <w:t xml:space="preserve">, </w:t>
      </w:r>
      <w:proofErr w:type="spellStart"/>
      <w:r w:rsidRPr="00D658E5">
        <w:rPr>
          <w:rFonts w:asciiTheme="majorHAnsi" w:eastAsiaTheme="majorEastAsia" w:hAnsiTheme="majorHAnsi" w:cstheme="majorBidi"/>
          <w:color w:val="000000" w:themeColor="text1"/>
          <w:lang w:val="en-US"/>
        </w:rPr>
        <w:t>ju</w:t>
      </w:r>
      <w:proofErr w:type="spellEnd"/>
      <w:r w:rsidRPr="00D658E5">
        <w:rPr>
          <w:rFonts w:asciiTheme="majorHAnsi" w:eastAsiaTheme="majorEastAsia" w:hAnsiTheme="majorHAnsi" w:cstheme="majorBidi"/>
          <w:color w:val="000000" w:themeColor="text1"/>
          <w:lang w:val="en-US"/>
        </w:rPr>
        <w:t xml:space="preserve"> </w:t>
      </w:r>
      <w:proofErr w:type="spellStart"/>
      <w:r w:rsidRPr="00D658E5">
        <w:rPr>
          <w:rFonts w:asciiTheme="majorHAnsi" w:eastAsiaTheme="majorEastAsia" w:hAnsiTheme="majorHAnsi" w:cstheme="majorBidi"/>
          <w:color w:val="000000" w:themeColor="text1"/>
          <w:lang w:val="en-US"/>
        </w:rPr>
        <w:t>mund</w:t>
      </w:r>
      <w:proofErr w:type="spellEnd"/>
      <w:r w:rsidRPr="00D658E5">
        <w:rPr>
          <w:rFonts w:asciiTheme="majorHAnsi" w:eastAsiaTheme="majorEastAsia" w:hAnsiTheme="majorHAnsi" w:cstheme="majorBidi"/>
          <w:color w:val="000000" w:themeColor="text1"/>
          <w:lang w:val="en-US"/>
        </w:rPr>
        <w:t xml:space="preserve"> </w:t>
      </w:r>
      <w:proofErr w:type="spellStart"/>
      <w:r w:rsidRPr="00D658E5">
        <w:rPr>
          <w:rFonts w:asciiTheme="majorHAnsi" w:eastAsiaTheme="majorEastAsia" w:hAnsiTheme="majorHAnsi" w:cstheme="majorBidi"/>
          <w:color w:val="000000" w:themeColor="text1"/>
          <w:lang w:val="en-US"/>
        </w:rPr>
        <w:t>të</w:t>
      </w:r>
      <w:proofErr w:type="spellEnd"/>
      <w:r w:rsidRPr="00D658E5">
        <w:rPr>
          <w:rFonts w:asciiTheme="majorHAnsi" w:eastAsiaTheme="majorEastAsia" w:hAnsiTheme="majorHAnsi" w:cstheme="majorBidi"/>
          <w:color w:val="000000" w:themeColor="text1"/>
          <w:lang w:val="en-US"/>
        </w:rPr>
        <w:t xml:space="preserve"> </w:t>
      </w:r>
      <w:proofErr w:type="spellStart"/>
      <w:r w:rsidRPr="00D658E5">
        <w:rPr>
          <w:rFonts w:asciiTheme="majorHAnsi" w:eastAsiaTheme="majorEastAsia" w:hAnsiTheme="majorHAnsi" w:cstheme="majorBidi"/>
          <w:color w:val="000000" w:themeColor="text1"/>
          <w:lang w:val="en-US"/>
        </w:rPr>
        <w:t>informoheni</w:t>
      </w:r>
      <w:proofErr w:type="spellEnd"/>
      <w:r w:rsidRPr="00D658E5">
        <w:rPr>
          <w:rFonts w:asciiTheme="majorHAnsi" w:eastAsiaTheme="majorEastAsia" w:hAnsiTheme="majorHAnsi" w:cstheme="majorBidi"/>
          <w:color w:val="000000" w:themeColor="text1"/>
          <w:lang w:val="en-US"/>
        </w:rPr>
        <w:t xml:space="preserve"> </w:t>
      </w:r>
      <w:proofErr w:type="spellStart"/>
      <w:r w:rsidRPr="00D658E5">
        <w:rPr>
          <w:rFonts w:asciiTheme="majorHAnsi" w:eastAsiaTheme="majorEastAsia" w:hAnsiTheme="majorHAnsi" w:cstheme="majorBidi"/>
          <w:color w:val="000000" w:themeColor="text1"/>
          <w:lang w:val="en-US"/>
        </w:rPr>
        <w:t>për</w:t>
      </w:r>
      <w:proofErr w:type="spellEnd"/>
      <w:r w:rsidRPr="00D658E5">
        <w:rPr>
          <w:rFonts w:asciiTheme="majorHAnsi" w:eastAsiaTheme="majorEastAsia" w:hAnsiTheme="majorHAnsi" w:cstheme="majorBidi"/>
          <w:color w:val="000000" w:themeColor="text1"/>
          <w:lang w:val="en-US"/>
        </w:rPr>
        <w:t>:</w:t>
      </w:r>
    </w:p>
    <w:p w14:paraId="4643E4B0" w14:textId="77777777" w:rsidR="007B507F" w:rsidRPr="00CF3056" w:rsidRDefault="007B507F" w:rsidP="007B507F">
      <w:pPr>
        <w:numPr>
          <w:ilvl w:val="0"/>
          <w:numId w:val="25"/>
        </w:numPr>
        <w:spacing w:before="240" w:after="225"/>
        <w:jc w:val="both"/>
        <w:rPr>
          <w:rFonts w:asciiTheme="majorHAnsi" w:eastAsiaTheme="majorEastAsia" w:hAnsiTheme="majorHAnsi" w:cstheme="majorBidi"/>
          <w:color w:val="000000" w:themeColor="text1"/>
          <w:lang w:val="it-IT"/>
        </w:rPr>
      </w:pPr>
      <w:r w:rsidRPr="00CF3056">
        <w:rPr>
          <w:rFonts w:asciiTheme="majorHAnsi" w:eastAsiaTheme="majorEastAsia" w:hAnsiTheme="majorHAnsi" w:cstheme="majorBidi"/>
          <w:color w:val="000000" w:themeColor="text1"/>
          <w:lang w:val="it-IT"/>
        </w:rPr>
        <w:lastRenderedPageBreak/>
        <w:t>Procesin e regjistrimit të një organizate;</w:t>
      </w:r>
    </w:p>
    <w:p w14:paraId="35A90C5B" w14:textId="77777777" w:rsidR="007B507F" w:rsidRPr="00CF3056" w:rsidRDefault="007B507F" w:rsidP="007B507F">
      <w:pPr>
        <w:numPr>
          <w:ilvl w:val="0"/>
          <w:numId w:val="25"/>
        </w:numPr>
        <w:spacing w:before="240" w:after="225"/>
        <w:jc w:val="both"/>
        <w:rPr>
          <w:rFonts w:asciiTheme="majorHAnsi" w:eastAsiaTheme="majorEastAsia" w:hAnsiTheme="majorHAnsi" w:cstheme="majorBidi"/>
          <w:color w:val="000000" w:themeColor="text1"/>
          <w:lang w:val="it-IT"/>
        </w:rPr>
      </w:pPr>
      <w:r w:rsidRPr="00CF3056">
        <w:rPr>
          <w:rFonts w:asciiTheme="majorHAnsi" w:eastAsiaTheme="majorEastAsia" w:hAnsiTheme="majorHAnsi" w:cstheme="majorBidi"/>
          <w:color w:val="000000" w:themeColor="text1"/>
          <w:lang w:val="it-IT"/>
        </w:rPr>
        <w:t>Kuadrin ligjor që rregullon veprimtarinë e OShC-ve;</w:t>
      </w:r>
    </w:p>
    <w:p w14:paraId="314BBF6C" w14:textId="77777777" w:rsidR="007B507F" w:rsidRPr="00CF3056" w:rsidRDefault="007B507F" w:rsidP="007B507F">
      <w:pPr>
        <w:numPr>
          <w:ilvl w:val="0"/>
          <w:numId w:val="25"/>
        </w:numPr>
        <w:spacing w:before="240" w:after="225"/>
        <w:jc w:val="both"/>
        <w:rPr>
          <w:rFonts w:asciiTheme="majorHAnsi" w:eastAsiaTheme="majorEastAsia" w:hAnsiTheme="majorHAnsi" w:cstheme="majorBidi"/>
          <w:color w:val="000000" w:themeColor="text1"/>
          <w:lang w:val="de-AT"/>
        </w:rPr>
      </w:pPr>
      <w:r w:rsidRPr="00CF3056">
        <w:rPr>
          <w:rFonts w:asciiTheme="majorHAnsi" w:eastAsiaTheme="majorEastAsia" w:hAnsiTheme="majorHAnsi" w:cstheme="majorBidi"/>
          <w:color w:val="000000" w:themeColor="text1"/>
          <w:lang w:val="de-AT"/>
        </w:rPr>
        <w:t>Rrugët e komunikimit me Qendrën përmes kontaktit direkt.</w:t>
      </w:r>
    </w:p>
    <w:p w14:paraId="41FB6D33" w14:textId="77777777" w:rsidR="007B507F" w:rsidRPr="00CF3056" w:rsidRDefault="007B507F" w:rsidP="007B507F">
      <w:pPr>
        <w:spacing w:before="240" w:after="225"/>
        <w:jc w:val="both"/>
        <w:rPr>
          <w:rFonts w:asciiTheme="majorHAnsi" w:eastAsiaTheme="majorEastAsia" w:hAnsiTheme="majorHAnsi" w:cstheme="majorBidi"/>
          <w:color w:val="000000" w:themeColor="text1"/>
          <w:lang w:val="de-AT"/>
        </w:rPr>
      </w:pPr>
      <w:r w:rsidRPr="00CF3056">
        <w:rPr>
          <w:rFonts w:asciiTheme="majorHAnsi" w:eastAsiaTheme="majorEastAsia" w:hAnsiTheme="majorHAnsi" w:cstheme="majorBidi"/>
          <w:color w:val="000000" w:themeColor="text1"/>
          <w:lang w:val="de-AT"/>
        </w:rPr>
        <w:t>Përmes këshillimit, synojmë t’ju ndihmojmë të kuptoni më mirë hapat ligjorë dhe administrativë për funksionim të qëndrueshëm dhe me ndikim në komunitet.</w:t>
      </w:r>
    </w:p>
    <w:p w14:paraId="1BBCDCFE" w14:textId="7B1CADC4" w:rsidR="002D7C09" w:rsidRPr="00CF3056" w:rsidRDefault="43419B98" w:rsidP="60F4CE9B">
      <w:pPr>
        <w:spacing w:before="240" w:after="225"/>
        <w:jc w:val="both"/>
        <w:rPr>
          <w:rFonts w:asciiTheme="majorHAnsi" w:eastAsiaTheme="majorEastAsia" w:hAnsiTheme="majorHAnsi" w:cstheme="majorBidi"/>
          <w:b/>
          <w:bCs/>
          <w:color w:val="000000" w:themeColor="text1"/>
          <w:u w:val="single"/>
          <w:lang w:val="de-AT"/>
        </w:rPr>
      </w:pPr>
      <w:r w:rsidRPr="00CF3056">
        <w:rPr>
          <w:rFonts w:asciiTheme="majorHAnsi" w:eastAsiaTheme="majorEastAsia" w:hAnsiTheme="majorHAnsi" w:cstheme="majorBidi"/>
          <w:b/>
          <w:bCs/>
          <w:color w:val="000000" w:themeColor="text1"/>
          <w:lang w:val="de-AT"/>
        </w:rPr>
        <w:t>P</w:t>
      </w:r>
      <w:r w:rsidRPr="00CF3056">
        <w:rPr>
          <w:rFonts w:asciiTheme="majorHAnsi" w:eastAsiaTheme="majorEastAsia" w:hAnsiTheme="majorHAnsi" w:cstheme="majorBidi"/>
          <w:b/>
          <w:bCs/>
          <w:color w:val="000000" w:themeColor="text1"/>
          <w:u w:val="single"/>
          <w:lang w:val="de-AT"/>
        </w:rPr>
        <w:t>osht tekstit</w:t>
      </w:r>
      <w:r w:rsidR="5BFE2800" w:rsidRPr="00CF3056">
        <w:rPr>
          <w:rFonts w:asciiTheme="majorHAnsi" w:eastAsiaTheme="majorEastAsia" w:hAnsiTheme="majorHAnsi" w:cstheme="majorBidi"/>
          <w:b/>
          <w:bCs/>
          <w:color w:val="000000" w:themeColor="text1"/>
          <w:u w:val="single"/>
          <w:lang w:val="de-AT"/>
        </w:rPr>
        <w:t xml:space="preserve"> </w:t>
      </w:r>
      <w:r w:rsidR="31A9E507" w:rsidRPr="00CF3056">
        <w:rPr>
          <w:rFonts w:asciiTheme="majorHAnsi" w:eastAsiaTheme="majorEastAsia" w:hAnsiTheme="majorHAnsi" w:cstheme="majorBidi"/>
          <w:b/>
          <w:bCs/>
          <w:color w:val="000000" w:themeColor="text1"/>
          <w:u w:val="single"/>
          <w:lang w:val="de-AT"/>
        </w:rPr>
        <w:t xml:space="preserve">vendosen </w:t>
      </w:r>
      <w:r w:rsidR="5BFE2800" w:rsidRPr="00CF3056">
        <w:rPr>
          <w:rFonts w:asciiTheme="majorHAnsi" w:eastAsiaTheme="majorEastAsia" w:hAnsiTheme="majorHAnsi" w:cstheme="majorBidi"/>
          <w:b/>
          <w:bCs/>
          <w:color w:val="000000" w:themeColor="text1"/>
          <w:u w:val="single"/>
          <w:lang w:val="de-AT"/>
        </w:rPr>
        <w:t xml:space="preserve">te dhenat </w:t>
      </w:r>
      <w:r w:rsidR="4D75DD5E" w:rsidRPr="00CF3056">
        <w:rPr>
          <w:rFonts w:asciiTheme="majorHAnsi" w:eastAsiaTheme="majorEastAsia" w:hAnsiTheme="majorHAnsi" w:cstheme="majorBidi"/>
          <w:b/>
          <w:bCs/>
          <w:color w:val="000000" w:themeColor="text1"/>
          <w:u w:val="single"/>
          <w:lang w:val="de-AT"/>
        </w:rPr>
        <w:t>n</w:t>
      </w:r>
      <w:r w:rsidR="1E79BB2A" w:rsidRPr="00CF3056">
        <w:rPr>
          <w:rFonts w:asciiTheme="majorHAnsi" w:eastAsiaTheme="majorEastAsia" w:hAnsiTheme="majorHAnsi" w:cstheme="majorBidi"/>
          <w:b/>
          <w:bCs/>
          <w:color w:val="000000" w:themeColor="text1"/>
          <w:u w:val="single"/>
          <w:lang w:val="de-AT"/>
        </w:rPr>
        <w:t>ë</w:t>
      </w:r>
      <w:r w:rsidR="4D75DD5E" w:rsidRPr="00CF3056">
        <w:rPr>
          <w:rFonts w:asciiTheme="majorHAnsi" w:eastAsiaTheme="majorEastAsia" w:hAnsiTheme="majorHAnsi" w:cstheme="majorBidi"/>
          <w:b/>
          <w:bCs/>
          <w:color w:val="000000" w:themeColor="text1"/>
          <w:u w:val="single"/>
          <w:lang w:val="de-AT"/>
        </w:rPr>
        <w:t xml:space="preserve"> vijim:</w:t>
      </w:r>
    </w:p>
    <w:p w14:paraId="10FE861D" w14:textId="3ACC0857" w:rsidR="002D7C09" w:rsidRPr="00CF3056" w:rsidRDefault="1ED98347" w:rsidP="60F4CE9B">
      <w:pPr>
        <w:spacing w:before="240" w:after="225"/>
        <w:jc w:val="both"/>
        <w:rPr>
          <w:rFonts w:asciiTheme="majorHAnsi" w:eastAsiaTheme="majorEastAsia" w:hAnsiTheme="majorHAnsi" w:cstheme="majorBidi"/>
          <w:color w:val="000000" w:themeColor="text1"/>
          <w:lang w:val="de-AT"/>
        </w:rPr>
      </w:pPr>
      <w:r w:rsidRPr="00CF3056">
        <w:rPr>
          <w:rFonts w:asciiTheme="majorHAnsi" w:eastAsiaTheme="majorEastAsia" w:hAnsiTheme="majorHAnsi" w:cstheme="majorBidi"/>
          <w:color w:val="000000" w:themeColor="text1"/>
          <w:lang w:val="de-AT"/>
        </w:rPr>
        <w:t xml:space="preserve"> Kontakti</w:t>
      </w:r>
      <w:r w:rsidR="180282E9" w:rsidRPr="00CF3056">
        <w:rPr>
          <w:rFonts w:asciiTheme="majorHAnsi" w:eastAsiaTheme="majorEastAsia" w:hAnsiTheme="majorHAnsi" w:cstheme="majorBidi"/>
          <w:color w:val="000000" w:themeColor="text1"/>
          <w:lang w:val="de-AT"/>
        </w:rPr>
        <w:t xml:space="preserve"> i</w:t>
      </w:r>
      <w:r w:rsidRPr="00CF3056">
        <w:rPr>
          <w:rFonts w:asciiTheme="majorHAnsi" w:eastAsiaTheme="majorEastAsia" w:hAnsiTheme="majorHAnsi" w:cstheme="majorBidi"/>
          <w:color w:val="000000" w:themeColor="text1"/>
          <w:lang w:val="de-AT"/>
        </w:rPr>
        <w:t xml:space="preserve"> </w:t>
      </w:r>
      <w:r w:rsidR="180282E9" w:rsidRPr="00CF3056">
        <w:rPr>
          <w:rFonts w:asciiTheme="majorHAnsi" w:eastAsiaTheme="majorEastAsia" w:hAnsiTheme="majorHAnsi" w:cstheme="majorBidi"/>
          <w:color w:val="000000" w:themeColor="text1"/>
          <w:lang w:val="de-AT"/>
        </w:rPr>
        <w:t>qendr</w:t>
      </w:r>
      <w:r w:rsidR="1E79BB2A" w:rsidRPr="00CF3056">
        <w:rPr>
          <w:rFonts w:asciiTheme="majorHAnsi" w:eastAsiaTheme="majorEastAsia" w:hAnsiTheme="majorHAnsi" w:cstheme="majorBidi"/>
          <w:color w:val="000000" w:themeColor="text1"/>
          <w:lang w:val="de-AT"/>
        </w:rPr>
        <w:t>ë</w:t>
      </w:r>
      <w:r w:rsidR="180282E9" w:rsidRPr="00CF3056">
        <w:rPr>
          <w:rFonts w:asciiTheme="majorHAnsi" w:eastAsiaTheme="majorEastAsia" w:hAnsiTheme="majorHAnsi" w:cstheme="majorBidi"/>
          <w:color w:val="000000" w:themeColor="text1"/>
          <w:lang w:val="de-AT"/>
        </w:rPr>
        <w:t xml:space="preserve">s, </w:t>
      </w:r>
      <w:r w:rsidRPr="00CF3056">
        <w:rPr>
          <w:rFonts w:asciiTheme="majorHAnsi" w:eastAsiaTheme="majorEastAsia" w:hAnsiTheme="majorHAnsi" w:cstheme="majorBidi"/>
          <w:color w:val="000000" w:themeColor="text1"/>
          <w:lang w:val="de-AT"/>
        </w:rPr>
        <w:t xml:space="preserve"> Si të regjistrohet një OJQ, Ligjet dhe baza ligjore</w:t>
      </w:r>
      <w:r w:rsidR="6F7DA3B9" w:rsidRPr="00CF3056">
        <w:rPr>
          <w:rFonts w:asciiTheme="majorHAnsi" w:eastAsiaTheme="majorEastAsia" w:hAnsiTheme="majorHAnsi" w:cstheme="majorBidi"/>
          <w:color w:val="000000" w:themeColor="text1"/>
          <w:lang w:val="de-AT"/>
        </w:rPr>
        <w:t xml:space="preserve"> te cilat i gjeni tek libraria digjitale</w:t>
      </w:r>
      <w:r w:rsidR="0E156C31" w:rsidRPr="00CF3056">
        <w:rPr>
          <w:rFonts w:asciiTheme="majorHAnsi" w:eastAsiaTheme="majorEastAsia" w:hAnsiTheme="majorHAnsi" w:cstheme="majorBidi"/>
          <w:color w:val="000000" w:themeColor="text1"/>
          <w:lang w:val="de-AT"/>
        </w:rPr>
        <w:t>.</w:t>
      </w:r>
    </w:p>
    <w:p w14:paraId="72D4587B" w14:textId="521FED02" w:rsidR="60F4CE9B" w:rsidRPr="00CF3056" w:rsidRDefault="60F4CE9B" w:rsidP="60F4CE9B">
      <w:pPr>
        <w:spacing w:before="240" w:after="225"/>
        <w:jc w:val="both"/>
        <w:rPr>
          <w:rFonts w:asciiTheme="majorHAnsi" w:eastAsiaTheme="majorEastAsia" w:hAnsiTheme="majorHAnsi" w:cstheme="majorBidi"/>
          <w:color w:val="000000" w:themeColor="text1"/>
          <w:lang w:val="de-AT"/>
        </w:rPr>
      </w:pPr>
    </w:p>
    <w:p w14:paraId="3F82248B" w14:textId="73ECDDEE" w:rsidR="593FC32F" w:rsidRPr="00CF3056" w:rsidRDefault="593FC32F" w:rsidP="60F4CE9B">
      <w:pPr>
        <w:shd w:val="clear" w:color="auto" w:fill="FFFFFF" w:themeFill="background1"/>
        <w:spacing w:after="225"/>
        <w:rPr>
          <w:rFonts w:asciiTheme="majorHAnsi" w:eastAsiaTheme="majorEastAsia" w:hAnsiTheme="majorHAnsi" w:cstheme="majorBidi"/>
          <w:color w:val="2E2821"/>
          <w:lang w:val="de-AT"/>
        </w:rPr>
      </w:pPr>
      <w:r w:rsidRPr="00CF3056">
        <w:rPr>
          <w:rFonts w:asciiTheme="majorHAnsi" w:eastAsiaTheme="majorEastAsia" w:hAnsiTheme="majorHAnsi" w:cstheme="majorBidi"/>
          <w:b/>
          <w:bCs/>
          <w:color w:val="000000" w:themeColor="text1"/>
          <w:lang w:val="de-AT"/>
        </w:rPr>
        <w:t xml:space="preserve">Mobile RC- </w:t>
      </w:r>
      <w:r w:rsidRPr="00CF3056">
        <w:rPr>
          <w:rFonts w:asciiTheme="majorHAnsi" w:eastAsiaTheme="majorEastAsia" w:hAnsiTheme="majorHAnsi" w:cstheme="majorBidi"/>
          <w:color w:val="000000" w:themeColor="text1"/>
          <w:u w:val="single"/>
          <w:lang w:val="de-AT"/>
        </w:rPr>
        <w:t>k</w:t>
      </w:r>
      <w:r w:rsidR="1E79BB2A" w:rsidRPr="00CF3056">
        <w:rPr>
          <w:rFonts w:asciiTheme="majorHAnsi" w:eastAsiaTheme="majorEastAsia" w:hAnsiTheme="majorHAnsi" w:cstheme="majorBidi"/>
          <w:color w:val="000000" w:themeColor="text1"/>
          <w:u w:val="single"/>
          <w:lang w:val="de-AT"/>
        </w:rPr>
        <w:t>ë</w:t>
      </w:r>
      <w:r w:rsidRPr="00CF3056">
        <w:rPr>
          <w:rFonts w:asciiTheme="majorHAnsi" w:eastAsiaTheme="majorEastAsia" w:hAnsiTheme="majorHAnsi" w:cstheme="majorBidi"/>
          <w:color w:val="000000" w:themeColor="text1"/>
          <w:u w:val="single"/>
          <w:lang w:val="de-AT"/>
        </w:rPr>
        <w:t>saj kategorie i nderrohet emri/emertimi si n</w:t>
      </w:r>
      <w:r w:rsidR="1E79BB2A" w:rsidRPr="00CF3056">
        <w:rPr>
          <w:rFonts w:asciiTheme="majorHAnsi" w:eastAsiaTheme="majorEastAsia" w:hAnsiTheme="majorHAnsi" w:cstheme="majorBidi"/>
          <w:color w:val="000000" w:themeColor="text1"/>
          <w:u w:val="single"/>
          <w:lang w:val="de-AT"/>
        </w:rPr>
        <w:t>ë</w:t>
      </w:r>
      <w:r w:rsidRPr="00CF3056">
        <w:rPr>
          <w:rFonts w:asciiTheme="majorHAnsi" w:eastAsiaTheme="majorEastAsia" w:hAnsiTheme="majorHAnsi" w:cstheme="majorBidi"/>
          <w:color w:val="000000" w:themeColor="text1"/>
          <w:u w:val="single"/>
          <w:lang w:val="de-AT"/>
        </w:rPr>
        <w:t xml:space="preserve"> vazhdim:</w:t>
      </w:r>
      <w:r w:rsidRPr="00CF3056">
        <w:rPr>
          <w:rFonts w:asciiTheme="majorHAnsi" w:eastAsiaTheme="majorEastAsia" w:hAnsiTheme="majorHAnsi" w:cstheme="majorBidi"/>
          <w:b/>
          <w:bCs/>
          <w:color w:val="000000" w:themeColor="text1"/>
          <w:u w:val="single"/>
          <w:lang w:val="de-AT"/>
        </w:rPr>
        <w:t xml:space="preserve"> </w:t>
      </w:r>
      <w:r w:rsidRPr="00CF3056">
        <w:rPr>
          <w:rFonts w:asciiTheme="majorHAnsi" w:eastAsiaTheme="majorEastAsia" w:hAnsiTheme="majorHAnsi" w:cstheme="majorBidi"/>
          <w:b/>
          <w:bCs/>
          <w:color w:val="000000" w:themeColor="text1"/>
          <w:lang w:val="de-AT"/>
        </w:rPr>
        <w:t>Qendra Lëvizëse</w:t>
      </w:r>
    </w:p>
    <w:p w14:paraId="36F2C551" w14:textId="41B90F8F" w:rsidR="4C645C54" w:rsidRPr="00CF3056" w:rsidRDefault="593FC32F" w:rsidP="60F4CE9B">
      <w:pPr>
        <w:shd w:val="clear" w:color="auto" w:fill="FFFFFF" w:themeFill="background1"/>
        <w:spacing w:after="225"/>
        <w:rPr>
          <w:rFonts w:asciiTheme="majorHAnsi" w:eastAsiaTheme="majorEastAsia" w:hAnsiTheme="majorHAnsi" w:cstheme="majorBidi"/>
          <w:color w:val="000000" w:themeColor="text1"/>
          <w:highlight w:val="yellow"/>
          <w:lang w:val="de-AT"/>
        </w:rPr>
      </w:pPr>
      <w:r w:rsidRPr="00CF3056">
        <w:rPr>
          <w:rFonts w:asciiTheme="majorHAnsi" w:eastAsiaTheme="majorEastAsia" w:hAnsiTheme="majorHAnsi" w:cstheme="majorBidi"/>
          <w:b/>
          <w:bCs/>
          <w:color w:val="000000" w:themeColor="text1"/>
          <w:lang w:val="de-AT"/>
        </w:rPr>
        <w:t xml:space="preserve">Informata të nevojshme- </w:t>
      </w:r>
      <w:r w:rsidRPr="00CF3056">
        <w:rPr>
          <w:rFonts w:asciiTheme="majorHAnsi" w:eastAsiaTheme="majorEastAsia" w:hAnsiTheme="majorHAnsi" w:cstheme="majorBidi"/>
          <w:color w:val="000000" w:themeColor="text1"/>
          <w:u w:val="single"/>
          <w:lang w:val="de-AT"/>
        </w:rPr>
        <w:t>k</w:t>
      </w:r>
      <w:r w:rsidR="1E79BB2A" w:rsidRPr="00CF3056">
        <w:rPr>
          <w:rFonts w:asciiTheme="majorHAnsi" w:eastAsiaTheme="majorEastAsia" w:hAnsiTheme="majorHAnsi" w:cstheme="majorBidi"/>
          <w:color w:val="000000" w:themeColor="text1"/>
          <w:u w:val="single"/>
          <w:lang w:val="de-AT"/>
        </w:rPr>
        <w:t>ë</w:t>
      </w:r>
      <w:r w:rsidRPr="00CF3056">
        <w:rPr>
          <w:rFonts w:asciiTheme="majorHAnsi" w:eastAsiaTheme="majorEastAsia" w:hAnsiTheme="majorHAnsi" w:cstheme="majorBidi"/>
          <w:color w:val="000000" w:themeColor="text1"/>
          <w:u w:val="single"/>
          <w:lang w:val="de-AT"/>
        </w:rPr>
        <w:t>saj kategorie i nderrohet emri/emertimi si n</w:t>
      </w:r>
      <w:r w:rsidR="1E79BB2A" w:rsidRPr="00CF3056">
        <w:rPr>
          <w:rFonts w:asciiTheme="majorHAnsi" w:eastAsiaTheme="majorEastAsia" w:hAnsiTheme="majorHAnsi" w:cstheme="majorBidi"/>
          <w:color w:val="000000" w:themeColor="text1"/>
          <w:u w:val="single"/>
          <w:lang w:val="de-AT"/>
        </w:rPr>
        <w:t>ë</w:t>
      </w:r>
      <w:r w:rsidRPr="00CF3056">
        <w:rPr>
          <w:rFonts w:asciiTheme="majorHAnsi" w:eastAsiaTheme="majorEastAsia" w:hAnsiTheme="majorHAnsi" w:cstheme="majorBidi"/>
          <w:color w:val="000000" w:themeColor="text1"/>
          <w:u w:val="single"/>
          <w:lang w:val="de-AT"/>
        </w:rPr>
        <w:t xml:space="preserve"> vazhdim</w:t>
      </w:r>
      <w:r w:rsidRPr="00CF3056">
        <w:rPr>
          <w:rFonts w:asciiTheme="majorHAnsi" w:eastAsiaTheme="majorEastAsia" w:hAnsiTheme="majorHAnsi" w:cstheme="majorBidi"/>
          <w:color w:val="000000" w:themeColor="text1"/>
          <w:lang w:val="de-AT"/>
        </w:rPr>
        <w:t xml:space="preserve">: </w:t>
      </w:r>
      <w:r w:rsidRPr="00CF3056">
        <w:rPr>
          <w:rFonts w:asciiTheme="majorHAnsi" w:eastAsiaTheme="majorEastAsia" w:hAnsiTheme="majorHAnsi" w:cstheme="majorBidi"/>
          <w:b/>
          <w:bCs/>
          <w:color w:val="000000" w:themeColor="text1"/>
          <w:lang w:val="de-AT"/>
        </w:rPr>
        <w:t>Thirrje nga partnerët</w:t>
      </w:r>
    </w:p>
    <w:p w14:paraId="7049C90D" w14:textId="44B70F6E" w:rsidR="6019B2C6" w:rsidRPr="00CF3056" w:rsidRDefault="32CEA7AF" w:rsidP="60F4CE9B">
      <w:pPr>
        <w:shd w:val="clear" w:color="auto" w:fill="FFFFFF" w:themeFill="background1"/>
        <w:spacing w:after="225"/>
        <w:rPr>
          <w:rFonts w:asciiTheme="majorHAnsi" w:eastAsiaTheme="majorEastAsia" w:hAnsiTheme="majorHAnsi" w:cstheme="majorBidi"/>
          <w:color w:val="000000" w:themeColor="text1"/>
          <w:u w:val="single"/>
          <w:lang w:val="de-AT"/>
        </w:rPr>
      </w:pPr>
      <w:r w:rsidRPr="00CF3056">
        <w:rPr>
          <w:rFonts w:asciiTheme="majorHAnsi" w:eastAsiaTheme="majorEastAsia" w:hAnsiTheme="majorHAnsi" w:cstheme="majorBidi"/>
          <w:color w:val="000000" w:themeColor="text1"/>
          <w:u w:val="single"/>
          <w:lang w:val="de-AT"/>
        </w:rPr>
        <w:t>Po ashtu duhet t</w:t>
      </w:r>
      <w:r w:rsidR="1E79BB2A" w:rsidRPr="00CF3056">
        <w:rPr>
          <w:rFonts w:asciiTheme="majorHAnsi" w:eastAsiaTheme="majorEastAsia" w:hAnsiTheme="majorHAnsi" w:cstheme="majorBidi"/>
          <w:color w:val="000000" w:themeColor="text1"/>
          <w:u w:val="single"/>
          <w:lang w:val="de-AT"/>
        </w:rPr>
        <w:t>ë</w:t>
      </w:r>
      <w:r w:rsidRPr="00CF3056">
        <w:rPr>
          <w:rFonts w:asciiTheme="majorHAnsi" w:eastAsiaTheme="majorEastAsia" w:hAnsiTheme="majorHAnsi" w:cstheme="majorBidi"/>
          <w:color w:val="000000" w:themeColor="text1"/>
          <w:u w:val="single"/>
          <w:lang w:val="de-AT"/>
        </w:rPr>
        <w:t xml:space="preserve"> krijohet edhe si tag/kategori e lajmeve- </w:t>
      </w:r>
      <w:r w:rsidRPr="00CF3056">
        <w:rPr>
          <w:rFonts w:asciiTheme="majorHAnsi" w:eastAsiaTheme="majorEastAsia" w:hAnsiTheme="majorHAnsi" w:cstheme="majorBidi"/>
          <w:b/>
          <w:bCs/>
          <w:color w:val="000000" w:themeColor="text1"/>
          <w:lang w:val="de-AT"/>
        </w:rPr>
        <w:t>Thirrje nga partner</w:t>
      </w:r>
      <w:r w:rsidR="1E79BB2A" w:rsidRPr="00CF3056">
        <w:rPr>
          <w:rFonts w:asciiTheme="majorHAnsi" w:eastAsiaTheme="majorEastAsia" w:hAnsiTheme="majorHAnsi" w:cstheme="majorBidi"/>
          <w:b/>
          <w:bCs/>
          <w:color w:val="000000" w:themeColor="text1"/>
          <w:lang w:val="de-AT"/>
        </w:rPr>
        <w:t>ë</w:t>
      </w:r>
      <w:r w:rsidRPr="00CF3056">
        <w:rPr>
          <w:rFonts w:asciiTheme="majorHAnsi" w:eastAsiaTheme="majorEastAsia" w:hAnsiTheme="majorHAnsi" w:cstheme="majorBidi"/>
          <w:b/>
          <w:bCs/>
          <w:color w:val="000000" w:themeColor="text1"/>
          <w:lang w:val="de-AT"/>
        </w:rPr>
        <w:t>t</w:t>
      </w:r>
      <w:r w:rsidRPr="00CF3056">
        <w:rPr>
          <w:rFonts w:asciiTheme="majorHAnsi" w:eastAsiaTheme="majorEastAsia" w:hAnsiTheme="majorHAnsi" w:cstheme="majorBidi"/>
          <w:color w:val="000000" w:themeColor="text1"/>
          <w:lang w:val="de-AT"/>
        </w:rPr>
        <w:t xml:space="preserve"> </w:t>
      </w:r>
      <w:r w:rsidRPr="00CF3056">
        <w:rPr>
          <w:rFonts w:asciiTheme="majorHAnsi" w:eastAsiaTheme="majorEastAsia" w:hAnsiTheme="majorHAnsi" w:cstheme="majorBidi"/>
          <w:color w:val="000000" w:themeColor="text1"/>
          <w:u w:val="single"/>
          <w:lang w:val="de-AT"/>
        </w:rPr>
        <w:t>dhe duhet t</w:t>
      </w:r>
      <w:r w:rsidR="1E79BB2A" w:rsidRPr="00CF3056">
        <w:rPr>
          <w:rFonts w:asciiTheme="majorHAnsi" w:eastAsiaTheme="majorEastAsia" w:hAnsiTheme="majorHAnsi" w:cstheme="majorBidi"/>
          <w:color w:val="000000" w:themeColor="text1"/>
          <w:u w:val="single"/>
          <w:lang w:val="de-AT"/>
        </w:rPr>
        <w:t>ë</w:t>
      </w:r>
      <w:r w:rsidRPr="00CF3056">
        <w:rPr>
          <w:rFonts w:asciiTheme="majorHAnsi" w:eastAsiaTheme="majorEastAsia" w:hAnsiTheme="majorHAnsi" w:cstheme="majorBidi"/>
          <w:color w:val="000000" w:themeColor="text1"/>
          <w:u w:val="single"/>
          <w:lang w:val="de-AT"/>
        </w:rPr>
        <w:t xml:space="preserve"> vendoset n</w:t>
      </w:r>
      <w:r w:rsidR="1E79BB2A" w:rsidRPr="00CF3056">
        <w:rPr>
          <w:rFonts w:asciiTheme="majorHAnsi" w:eastAsiaTheme="majorEastAsia" w:hAnsiTheme="majorHAnsi" w:cstheme="majorBidi"/>
          <w:color w:val="000000" w:themeColor="text1"/>
          <w:u w:val="single"/>
          <w:lang w:val="de-AT"/>
        </w:rPr>
        <w:t>ë</w:t>
      </w:r>
      <w:r w:rsidRPr="00CF3056">
        <w:rPr>
          <w:rFonts w:asciiTheme="majorHAnsi" w:eastAsiaTheme="majorEastAsia" w:hAnsiTheme="majorHAnsi" w:cstheme="majorBidi"/>
          <w:color w:val="000000" w:themeColor="text1"/>
          <w:u w:val="single"/>
          <w:lang w:val="de-AT"/>
        </w:rPr>
        <w:t xml:space="preserve"> n</w:t>
      </w:r>
      <w:r w:rsidR="1E79BB2A" w:rsidRPr="00CF3056">
        <w:rPr>
          <w:rFonts w:asciiTheme="majorHAnsi" w:eastAsiaTheme="majorEastAsia" w:hAnsiTheme="majorHAnsi" w:cstheme="majorBidi"/>
          <w:color w:val="000000" w:themeColor="text1"/>
          <w:u w:val="single"/>
          <w:lang w:val="de-AT"/>
        </w:rPr>
        <w:t>ë</w:t>
      </w:r>
      <w:r w:rsidRPr="00CF3056">
        <w:rPr>
          <w:rFonts w:asciiTheme="majorHAnsi" w:eastAsiaTheme="majorEastAsia" w:hAnsiTheme="majorHAnsi" w:cstheme="majorBidi"/>
          <w:color w:val="000000" w:themeColor="text1"/>
          <w:u w:val="single"/>
          <w:lang w:val="de-AT"/>
        </w:rPr>
        <w:t>nkategorine me k</w:t>
      </w:r>
      <w:r w:rsidR="1E79BB2A" w:rsidRPr="00CF3056">
        <w:rPr>
          <w:rFonts w:asciiTheme="majorHAnsi" w:eastAsiaTheme="majorEastAsia" w:hAnsiTheme="majorHAnsi" w:cstheme="majorBidi"/>
          <w:color w:val="000000" w:themeColor="text1"/>
          <w:u w:val="single"/>
          <w:lang w:val="de-AT"/>
        </w:rPr>
        <w:t>ë</w:t>
      </w:r>
      <w:r w:rsidRPr="00CF3056">
        <w:rPr>
          <w:rFonts w:asciiTheme="majorHAnsi" w:eastAsiaTheme="majorEastAsia" w:hAnsiTheme="majorHAnsi" w:cstheme="majorBidi"/>
          <w:color w:val="000000" w:themeColor="text1"/>
          <w:u w:val="single"/>
          <w:lang w:val="de-AT"/>
        </w:rPr>
        <w:t>t</w:t>
      </w:r>
      <w:r w:rsidR="1E79BB2A" w:rsidRPr="00CF3056">
        <w:rPr>
          <w:rFonts w:asciiTheme="majorHAnsi" w:eastAsiaTheme="majorEastAsia" w:hAnsiTheme="majorHAnsi" w:cstheme="majorBidi"/>
          <w:color w:val="000000" w:themeColor="text1"/>
          <w:u w:val="single"/>
          <w:lang w:val="de-AT"/>
        </w:rPr>
        <w:t>ë</w:t>
      </w:r>
      <w:r w:rsidRPr="00CF3056">
        <w:rPr>
          <w:rFonts w:asciiTheme="majorHAnsi" w:eastAsiaTheme="majorEastAsia" w:hAnsiTheme="majorHAnsi" w:cstheme="majorBidi"/>
          <w:color w:val="000000" w:themeColor="text1"/>
          <w:u w:val="single"/>
          <w:lang w:val="de-AT"/>
        </w:rPr>
        <w:t xml:space="preserve"> em</w:t>
      </w:r>
      <w:r w:rsidR="1E79BB2A" w:rsidRPr="00CF3056">
        <w:rPr>
          <w:rFonts w:asciiTheme="majorHAnsi" w:eastAsiaTheme="majorEastAsia" w:hAnsiTheme="majorHAnsi" w:cstheme="majorBidi"/>
          <w:color w:val="000000" w:themeColor="text1"/>
          <w:u w:val="single"/>
          <w:lang w:val="de-AT"/>
        </w:rPr>
        <w:t>ë</w:t>
      </w:r>
      <w:r w:rsidRPr="00CF3056">
        <w:rPr>
          <w:rFonts w:asciiTheme="majorHAnsi" w:eastAsiaTheme="majorEastAsia" w:hAnsiTheme="majorHAnsi" w:cstheme="majorBidi"/>
          <w:color w:val="000000" w:themeColor="text1"/>
          <w:u w:val="single"/>
          <w:lang w:val="de-AT"/>
        </w:rPr>
        <w:t>rtim.</w:t>
      </w:r>
    </w:p>
    <w:p w14:paraId="58085833" w14:textId="017E3621" w:rsidR="002D7C09" w:rsidRPr="00CF3056" w:rsidRDefault="1ED98347" w:rsidP="60F4CE9B">
      <w:pPr>
        <w:shd w:val="clear" w:color="auto" w:fill="FFFFFF" w:themeFill="background1"/>
        <w:spacing w:after="225"/>
        <w:rPr>
          <w:rFonts w:asciiTheme="majorHAnsi" w:eastAsiaTheme="majorEastAsia" w:hAnsiTheme="majorHAnsi" w:cstheme="majorBidi"/>
          <w:color w:val="000000" w:themeColor="text1"/>
          <w:u w:val="single"/>
          <w:lang w:val="de-AT"/>
        </w:rPr>
      </w:pPr>
      <w:r w:rsidRPr="00CF3056">
        <w:rPr>
          <w:rFonts w:asciiTheme="majorHAnsi" w:eastAsiaTheme="majorEastAsia" w:hAnsiTheme="majorHAnsi" w:cstheme="majorBidi"/>
          <w:b/>
          <w:bCs/>
          <w:color w:val="000000" w:themeColor="text1"/>
          <w:lang w:val="de-AT"/>
        </w:rPr>
        <w:t>Mjedis i favorshëm për OJQ</w:t>
      </w:r>
      <w:r w:rsidR="03A0C1F3" w:rsidRPr="00CF3056">
        <w:rPr>
          <w:rFonts w:asciiTheme="majorHAnsi" w:eastAsiaTheme="majorEastAsia" w:hAnsiTheme="majorHAnsi" w:cstheme="majorBidi"/>
          <w:b/>
          <w:bCs/>
          <w:color w:val="000000" w:themeColor="text1"/>
          <w:lang w:val="de-AT"/>
        </w:rPr>
        <w:t>-</w:t>
      </w:r>
      <w:r w:rsidR="03A0C1F3" w:rsidRPr="00CF3056">
        <w:rPr>
          <w:rFonts w:asciiTheme="majorHAnsi" w:eastAsiaTheme="majorEastAsia" w:hAnsiTheme="majorHAnsi" w:cstheme="majorBidi"/>
          <w:color w:val="000000" w:themeColor="text1"/>
          <w:lang w:val="de-AT"/>
        </w:rPr>
        <w:t xml:space="preserve"> </w:t>
      </w:r>
      <w:r w:rsidRPr="00CF3056">
        <w:rPr>
          <w:rFonts w:asciiTheme="majorHAnsi" w:eastAsiaTheme="majorEastAsia" w:hAnsiTheme="majorHAnsi" w:cstheme="majorBidi"/>
          <w:color w:val="000000" w:themeColor="text1"/>
          <w:u w:val="single"/>
          <w:lang w:val="de-AT"/>
        </w:rPr>
        <w:t xml:space="preserve">dhe infot që janë aty të zhvendosen tek Libraria Digjitale </w:t>
      </w:r>
    </w:p>
    <w:p w14:paraId="39137DCD" w14:textId="0BB5E915" w:rsidR="002D7C09" w:rsidRPr="00CF3056" w:rsidRDefault="002D7C09" w:rsidP="60F4CE9B">
      <w:pPr>
        <w:shd w:val="clear" w:color="auto" w:fill="FFFFFF" w:themeFill="background1"/>
        <w:spacing w:after="225"/>
        <w:rPr>
          <w:lang w:val="de-AT"/>
        </w:rPr>
      </w:pPr>
    </w:p>
    <w:p w14:paraId="1CD4B4E8" w14:textId="490D2F0C" w:rsidR="002D7C09" w:rsidRPr="00CF3056" w:rsidRDefault="1ED98347" w:rsidP="06071B11">
      <w:pPr>
        <w:shd w:val="clear" w:color="auto" w:fill="FFFFFF" w:themeFill="background1"/>
        <w:spacing w:after="225"/>
        <w:rPr>
          <w:rFonts w:asciiTheme="majorHAnsi" w:eastAsiaTheme="majorEastAsia" w:hAnsiTheme="majorHAnsi" w:cstheme="majorBidi"/>
          <w:color w:val="000000" w:themeColor="text1"/>
          <w:lang w:val="de-AT"/>
        </w:rPr>
      </w:pPr>
      <w:r w:rsidRPr="00CF3056">
        <w:rPr>
          <w:lang w:val="de-AT"/>
        </w:rPr>
        <w:br/>
      </w:r>
    </w:p>
    <w:p w14:paraId="07DDD8D6" w14:textId="2E4364C5" w:rsidR="002D7C09" w:rsidRDefault="55B47E7E" w:rsidP="765A6C02">
      <w:pPr>
        <w:pStyle w:val="ListParagraph"/>
        <w:numPr>
          <w:ilvl w:val="0"/>
          <w:numId w:val="24"/>
        </w:numPr>
        <w:shd w:val="clear" w:color="auto" w:fill="FFFFFF" w:themeFill="background1"/>
        <w:spacing w:after="225"/>
        <w:rPr>
          <w:rFonts w:asciiTheme="majorHAnsi" w:eastAsiaTheme="majorEastAsia" w:hAnsiTheme="majorHAnsi" w:cstheme="majorBidi"/>
          <w:b/>
          <w:bCs/>
          <w:color w:val="0E101A"/>
          <w:lang w:val="en-US"/>
        </w:rPr>
      </w:pPr>
      <w:r w:rsidRPr="3D14C7A7">
        <w:rPr>
          <w:rFonts w:asciiTheme="majorHAnsi" w:eastAsiaTheme="majorEastAsia" w:hAnsiTheme="majorHAnsi" w:cstheme="majorBidi"/>
          <w:b/>
          <w:bCs/>
          <w:color w:val="0E101A"/>
          <w:lang w:val="en-US"/>
        </w:rPr>
        <w:t xml:space="preserve">NGRITJA E KAPACITETEVE </w:t>
      </w:r>
    </w:p>
    <w:p w14:paraId="05F97CAC" w14:textId="77777777" w:rsidR="00221353" w:rsidRPr="00221353" w:rsidRDefault="00221353" w:rsidP="60F4CE9B">
      <w:pPr>
        <w:pStyle w:val="ListParagraph"/>
        <w:shd w:val="clear" w:color="auto" w:fill="FFFFFF" w:themeFill="background1"/>
        <w:spacing w:after="225"/>
        <w:rPr>
          <w:rFonts w:asciiTheme="majorHAnsi" w:eastAsiaTheme="majorEastAsia" w:hAnsiTheme="majorHAnsi" w:cstheme="majorBidi"/>
          <w:b/>
          <w:bCs/>
          <w:color w:val="0E101A"/>
          <w:lang w:val="en-US"/>
        </w:rPr>
      </w:pPr>
    </w:p>
    <w:p w14:paraId="177D36FF" w14:textId="1C3DFCCF" w:rsidR="0DE712E8" w:rsidRDefault="0DE712E8" w:rsidP="60F4CE9B">
      <w:pPr>
        <w:pStyle w:val="ListParagraph"/>
        <w:shd w:val="clear" w:color="auto" w:fill="FFFFFF" w:themeFill="background1"/>
        <w:spacing w:after="225"/>
        <w:rPr>
          <w:rFonts w:asciiTheme="majorHAnsi" w:eastAsiaTheme="majorEastAsia" w:hAnsiTheme="majorHAnsi" w:cstheme="majorBidi"/>
          <w:b/>
          <w:bCs/>
          <w:color w:val="0E101A"/>
          <w:u w:val="single"/>
          <w:lang w:val="en-US"/>
        </w:rPr>
      </w:pPr>
      <w:proofErr w:type="spellStart"/>
      <w:r w:rsidRPr="60F4CE9B">
        <w:rPr>
          <w:rFonts w:asciiTheme="majorHAnsi" w:eastAsiaTheme="majorEastAsia" w:hAnsiTheme="majorHAnsi" w:cstheme="majorBidi"/>
          <w:b/>
          <w:bCs/>
          <w:color w:val="0E101A"/>
          <w:u w:val="single"/>
          <w:lang w:val="en-US"/>
        </w:rPr>
        <w:t>T</w:t>
      </w:r>
      <w:r w:rsidR="1E79BB2A" w:rsidRPr="60F4CE9B">
        <w:rPr>
          <w:rFonts w:asciiTheme="majorHAnsi" w:eastAsiaTheme="majorEastAsia" w:hAnsiTheme="majorHAnsi" w:cstheme="majorBidi"/>
          <w:b/>
          <w:bCs/>
          <w:color w:val="0E101A"/>
          <w:u w:val="single"/>
          <w:lang w:val="en-US"/>
        </w:rPr>
        <w:t>ë</w:t>
      </w:r>
      <w:proofErr w:type="spellEnd"/>
      <w:r w:rsidRPr="60F4CE9B">
        <w:rPr>
          <w:rFonts w:asciiTheme="majorHAnsi" w:eastAsiaTheme="majorEastAsia" w:hAnsiTheme="majorHAnsi" w:cstheme="majorBidi"/>
          <w:b/>
          <w:bCs/>
          <w:color w:val="0E101A"/>
          <w:u w:val="single"/>
          <w:lang w:val="en-US"/>
        </w:rPr>
        <w:t xml:space="preserve"> </w:t>
      </w:r>
      <w:proofErr w:type="spellStart"/>
      <w:r w:rsidRPr="60F4CE9B">
        <w:rPr>
          <w:rFonts w:asciiTheme="majorHAnsi" w:eastAsiaTheme="majorEastAsia" w:hAnsiTheme="majorHAnsi" w:cstheme="majorBidi"/>
          <w:b/>
          <w:bCs/>
          <w:color w:val="0E101A"/>
          <w:u w:val="single"/>
          <w:lang w:val="en-US"/>
        </w:rPr>
        <w:t>vendoset</w:t>
      </w:r>
      <w:proofErr w:type="spellEnd"/>
      <w:r w:rsidRPr="60F4CE9B">
        <w:rPr>
          <w:rFonts w:asciiTheme="majorHAnsi" w:eastAsiaTheme="majorEastAsia" w:hAnsiTheme="majorHAnsi" w:cstheme="majorBidi"/>
          <w:b/>
          <w:bCs/>
          <w:color w:val="0E101A"/>
          <w:u w:val="single"/>
          <w:lang w:val="en-US"/>
        </w:rPr>
        <w:t xml:space="preserve"> </w:t>
      </w:r>
      <w:proofErr w:type="spellStart"/>
      <w:r w:rsidRPr="60F4CE9B">
        <w:rPr>
          <w:rFonts w:asciiTheme="majorHAnsi" w:eastAsiaTheme="majorEastAsia" w:hAnsiTheme="majorHAnsi" w:cstheme="majorBidi"/>
          <w:b/>
          <w:bCs/>
          <w:color w:val="0E101A"/>
          <w:u w:val="single"/>
          <w:lang w:val="en-US"/>
        </w:rPr>
        <w:t>teksti</w:t>
      </w:r>
      <w:proofErr w:type="spellEnd"/>
      <w:r w:rsidRPr="60F4CE9B">
        <w:rPr>
          <w:rFonts w:asciiTheme="majorHAnsi" w:eastAsiaTheme="majorEastAsia" w:hAnsiTheme="majorHAnsi" w:cstheme="majorBidi"/>
          <w:b/>
          <w:bCs/>
          <w:color w:val="0E101A"/>
          <w:u w:val="single"/>
          <w:lang w:val="en-US"/>
        </w:rPr>
        <w:t xml:space="preserve"> </w:t>
      </w:r>
      <w:proofErr w:type="spellStart"/>
      <w:r w:rsidRPr="60F4CE9B">
        <w:rPr>
          <w:rFonts w:asciiTheme="majorHAnsi" w:eastAsiaTheme="majorEastAsia" w:hAnsiTheme="majorHAnsi" w:cstheme="majorBidi"/>
          <w:b/>
          <w:bCs/>
          <w:color w:val="0E101A"/>
          <w:u w:val="single"/>
          <w:lang w:val="en-US"/>
        </w:rPr>
        <w:t>n</w:t>
      </w:r>
      <w:r w:rsidR="1E79BB2A" w:rsidRPr="60F4CE9B">
        <w:rPr>
          <w:rFonts w:asciiTheme="majorHAnsi" w:eastAsiaTheme="majorEastAsia" w:hAnsiTheme="majorHAnsi" w:cstheme="majorBidi"/>
          <w:b/>
          <w:bCs/>
          <w:color w:val="0E101A"/>
          <w:u w:val="single"/>
          <w:lang w:val="en-US"/>
        </w:rPr>
        <w:t>ë</w:t>
      </w:r>
      <w:proofErr w:type="spellEnd"/>
      <w:r w:rsidRPr="60F4CE9B">
        <w:rPr>
          <w:rFonts w:asciiTheme="majorHAnsi" w:eastAsiaTheme="majorEastAsia" w:hAnsiTheme="majorHAnsi" w:cstheme="majorBidi"/>
          <w:b/>
          <w:bCs/>
          <w:color w:val="0E101A"/>
          <w:u w:val="single"/>
          <w:lang w:val="en-US"/>
        </w:rPr>
        <w:t xml:space="preserve"> </w:t>
      </w:r>
      <w:proofErr w:type="spellStart"/>
      <w:r w:rsidRPr="60F4CE9B">
        <w:rPr>
          <w:rFonts w:asciiTheme="majorHAnsi" w:eastAsiaTheme="majorEastAsia" w:hAnsiTheme="majorHAnsi" w:cstheme="majorBidi"/>
          <w:b/>
          <w:bCs/>
          <w:color w:val="0E101A"/>
          <w:u w:val="single"/>
          <w:lang w:val="en-US"/>
        </w:rPr>
        <w:t>vazhdim</w:t>
      </w:r>
      <w:proofErr w:type="spellEnd"/>
      <w:r w:rsidRPr="60F4CE9B">
        <w:rPr>
          <w:rFonts w:asciiTheme="majorHAnsi" w:eastAsiaTheme="majorEastAsia" w:hAnsiTheme="majorHAnsi" w:cstheme="majorBidi"/>
          <w:b/>
          <w:bCs/>
          <w:color w:val="0E101A"/>
          <w:u w:val="single"/>
          <w:lang w:val="en-US"/>
        </w:rPr>
        <w:t>:</w:t>
      </w:r>
    </w:p>
    <w:p w14:paraId="1D83ECE8" w14:textId="78942904" w:rsidR="002D7C09" w:rsidRPr="00335E84" w:rsidRDefault="55B47E7E" w:rsidP="60F4CE9B">
      <w:pPr>
        <w:spacing w:before="240"/>
        <w:rPr>
          <w:rFonts w:asciiTheme="majorHAnsi" w:eastAsiaTheme="majorEastAsia" w:hAnsiTheme="majorHAnsi" w:cstheme="majorBidi"/>
        </w:rPr>
      </w:pPr>
      <w:proofErr w:type="spellStart"/>
      <w:r w:rsidRPr="60F4CE9B">
        <w:rPr>
          <w:rFonts w:asciiTheme="majorHAnsi" w:eastAsiaTheme="majorEastAsia" w:hAnsiTheme="majorHAnsi" w:cstheme="majorBidi"/>
          <w:color w:val="0E101A"/>
          <w:lang w:val="en-US"/>
        </w:rPr>
        <w:t>Për</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të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fuqizuar</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rolin</w:t>
      </w:r>
      <w:proofErr w:type="spellEnd"/>
      <w:r w:rsidRPr="60F4CE9B">
        <w:rPr>
          <w:rFonts w:asciiTheme="majorHAnsi" w:eastAsiaTheme="majorEastAsia" w:hAnsiTheme="majorHAnsi" w:cstheme="majorBidi"/>
          <w:color w:val="0E101A"/>
          <w:lang w:val="en-US"/>
        </w:rPr>
        <w:t xml:space="preserve"> e </w:t>
      </w:r>
      <w:proofErr w:type="spellStart"/>
      <w:r w:rsidRPr="60F4CE9B">
        <w:rPr>
          <w:rFonts w:asciiTheme="majorHAnsi" w:eastAsiaTheme="majorEastAsia" w:hAnsiTheme="majorHAnsi" w:cstheme="majorBidi"/>
          <w:color w:val="0E101A"/>
          <w:lang w:val="en-US"/>
        </w:rPr>
        <w:t>shoqërisë</w:t>
      </w:r>
      <w:proofErr w:type="spellEnd"/>
      <w:r w:rsidRPr="60F4CE9B">
        <w:rPr>
          <w:rFonts w:asciiTheme="majorHAnsi" w:eastAsiaTheme="majorEastAsia" w:hAnsiTheme="majorHAnsi" w:cstheme="majorBidi"/>
          <w:color w:val="0E101A"/>
          <w:lang w:val="en-US"/>
        </w:rPr>
        <w:t xml:space="preserve"> civile </w:t>
      </w:r>
      <w:proofErr w:type="spellStart"/>
      <w:r w:rsidRPr="60F4CE9B">
        <w:rPr>
          <w:rFonts w:asciiTheme="majorHAnsi" w:eastAsiaTheme="majorEastAsia" w:hAnsiTheme="majorHAnsi" w:cstheme="majorBidi"/>
          <w:color w:val="0E101A"/>
          <w:lang w:val="en-US"/>
        </w:rPr>
        <w:t>në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Kosovë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Qendra</w:t>
      </w:r>
      <w:proofErr w:type="spellEnd"/>
      <w:r w:rsidRPr="60F4CE9B">
        <w:rPr>
          <w:rFonts w:asciiTheme="majorHAnsi" w:eastAsiaTheme="majorEastAsia" w:hAnsiTheme="majorHAnsi" w:cstheme="majorBidi"/>
          <w:color w:val="0E101A"/>
          <w:lang w:val="en-US"/>
        </w:rPr>
        <w:t xml:space="preserve"> e </w:t>
      </w:r>
      <w:proofErr w:type="spellStart"/>
      <w:r w:rsidRPr="60F4CE9B">
        <w:rPr>
          <w:rFonts w:asciiTheme="majorHAnsi" w:eastAsiaTheme="majorEastAsia" w:hAnsiTheme="majorHAnsi" w:cstheme="majorBidi"/>
          <w:color w:val="0E101A"/>
          <w:lang w:val="en-US"/>
        </w:rPr>
        <w:t>Burimeve</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ofron</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programe</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të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strukturuara</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për</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ngritjen</w:t>
      </w:r>
      <w:proofErr w:type="spellEnd"/>
      <w:r w:rsidRPr="60F4CE9B">
        <w:rPr>
          <w:rFonts w:asciiTheme="majorHAnsi" w:eastAsiaTheme="majorEastAsia" w:hAnsiTheme="majorHAnsi" w:cstheme="majorBidi"/>
          <w:color w:val="0E101A"/>
          <w:lang w:val="en-US"/>
        </w:rPr>
        <w:t xml:space="preserve"> e </w:t>
      </w:r>
      <w:proofErr w:type="spellStart"/>
      <w:r w:rsidRPr="60F4CE9B">
        <w:rPr>
          <w:rFonts w:asciiTheme="majorHAnsi" w:eastAsiaTheme="majorEastAsia" w:hAnsiTheme="majorHAnsi" w:cstheme="majorBidi"/>
          <w:color w:val="0E101A"/>
          <w:lang w:val="en-US"/>
        </w:rPr>
        <w:t>kapaciteteve</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që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adresojnë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nevojat</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reale</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të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OShC-ve</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dhe</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grupeve</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joformale</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Këto</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programe</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synojnë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të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zhvillojnë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aftësi</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praktike</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dhe</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njohuri</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të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thelluara</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në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fusha</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kyçe</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për</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funksionim</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efektiv</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transparencë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dhe</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pjesëmarrje</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aktive</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në</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jetën</w:t>
      </w:r>
      <w:proofErr w:type="spellEnd"/>
      <w:r w:rsidRPr="60F4CE9B">
        <w:rPr>
          <w:rFonts w:asciiTheme="majorHAnsi" w:eastAsiaTheme="majorEastAsia" w:hAnsiTheme="majorHAnsi" w:cstheme="majorBidi"/>
          <w:color w:val="0E101A"/>
          <w:lang w:val="en-US"/>
        </w:rPr>
        <w:t xml:space="preserve"> </w:t>
      </w:r>
      <w:proofErr w:type="spellStart"/>
      <w:r w:rsidRPr="60F4CE9B">
        <w:rPr>
          <w:rFonts w:asciiTheme="majorHAnsi" w:eastAsiaTheme="majorEastAsia" w:hAnsiTheme="majorHAnsi" w:cstheme="majorBidi"/>
          <w:color w:val="0E101A"/>
          <w:lang w:val="en-US"/>
        </w:rPr>
        <w:t>publike</w:t>
      </w:r>
      <w:proofErr w:type="spellEnd"/>
      <w:r w:rsidRPr="60F4CE9B">
        <w:rPr>
          <w:rFonts w:asciiTheme="majorHAnsi" w:eastAsiaTheme="majorEastAsia" w:hAnsiTheme="majorHAnsi" w:cstheme="majorBidi"/>
          <w:color w:val="0E101A"/>
          <w:lang w:val="en-US"/>
        </w:rPr>
        <w:t xml:space="preserve">. </w:t>
      </w:r>
    </w:p>
    <w:p w14:paraId="74B1D75A" w14:textId="1861D72E" w:rsidR="002D7C09" w:rsidRPr="00335E84" w:rsidRDefault="55B47E7E" w:rsidP="3D14C7A7">
      <w:pPr>
        <w:spacing w:before="240"/>
        <w:rPr>
          <w:rFonts w:asciiTheme="majorHAnsi" w:eastAsiaTheme="majorEastAsia" w:hAnsiTheme="majorHAnsi" w:cstheme="majorBidi"/>
        </w:rPr>
      </w:pPr>
      <w:proofErr w:type="spellStart"/>
      <w:r w:rsidRPr="3D14C7A7">
        <w:rPr>
          <w:rFonts w:asciiTheme="majorHAnsi" w:eastAsiaTheme="majorEastAsia" w:hAnsiTheme="majorHAnsi" w:cstheme="majorBidi"/>
          <w:color w:val="0E101A"/>
          <w:lang w:val="en-US"/>
        </w:rPr>
        <w:t>Shkolla</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Aktivizmit</w:t>
      </w:r>
      <w:proofErr w:type="spellEnd"/>
      <w:r w:rsidRPr="3D14C7A7">
        <w:rPr>
          <w:rFonts w:asciiTheme="majorHAnsi" w:eastAsiaTheme="majorEastAsia" w:hAnsiTheme="majorHAnsi" w:cstheme="majorBidi"/>
          <w:color w:val="0E101A"/>
          <w:lang w:val="en-US"/>
        </w:rPr>
        <w:t xml:space="preserve"> Program </w:t>
      </w:r>
      <w:proofErr w:type="spellStart"/>
      <w:r w:rsidRPr="3D14C7A7">
        <w:rPr>
          <w:rFonts w:asciiTheme="majorHAnsi" w:eastAsiaTheme="majorEastAsia" w:hAnsiTheme="majorHAnsi" w:cstheme="majorBidi"/>
          <w:color w:val="0E101A"/>
          <w:lang w:val="en-US"/>
        </w:rPr>
        <w:t>vjetor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edukim</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profesional</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dhe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rritje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aktivizmit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qytetar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që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synon</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zhvillimin</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shkathtësive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dhe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ngritjen</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kompetencës</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së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OShC-ve</w:t>
      </w:r>
      <w:proofErr w:type="spellEnd"/>
      <w:r w:rsidRPr="3D14C7A7">
        <w:rPr>
          <w:rFonts w:asciiTheme="majorHAnsi" w:eastAsiaTheme="majorEastAsia" w:hAnsiTheme="majorHAnsi" w:cstheme="majorBidi"/>
          <w:color w:val="0E101A"/>
          <w:lang w:val="en-US"/>
        </w:rPr>
        <w:t xml:space="preserve"> me </w:t>
      </w:r>
      <w:proofErr w:type="spellStart"/>
      <w:r w:rsidRPr="3D14C7A7">
        <w:rPr>
          <w:rFonts w:asciiTheme="majorHAnsi" w:eastAsiaTheme="majorEastAsia" w:hAnsiTheme="majorHAnsi" w:cstheme="majorBidi"/>
          <w:color w:val="0E101A"/>
          <w:lang w:val="en-US"/>
        </w:rPr>
        <w:t>bazë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në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komunitet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Programi</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mbështet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këto</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organizata</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forcuar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rolin</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tyre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në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komunitetet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ku</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veprojnë</w:t>
      </w:r>
      <w:proofErr w:type="spellEnd"/>
      <w:r w:rsidRPr="3D14C7A7">
        <w:rPr>
          <w:rFonts w:asciiTheme="majorHAnsi" w:eastAsiaTheme="majorEastAsia" w:hAnsiTheme="majorHAnsi" w:cstheme="majorBidi"/>
          <w:color w:val="0E101A"/>
          <w:lang w:val="en-US"/>
        </w:rPr>
        <w:t xml:space="preserve">, duke i </w:t>
      </w:r>
      <w:proofErr w:type="spellStart"/>
      <w:r w:rsidRPr="3D14C7A7">
        <w:rPr>
          <w:rFonts w:asciiTheme="majorHAnsi" w:eastAsiaTheme="majorEastAsia" w:hAnsiTheme="majorHAnsi" w:cstheme="majorBidi"/>
          <w:color w:val="0E101A"/>
          <w:lang w:val="en-US"/>
        </w:rPr>
        <w:t>aftësuar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marrë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pjesë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në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proceset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politikëbërëse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përmes</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avokimit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dhe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promovimit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transparencës</w:t>
      </w:r>
      <w:proofErr w:type="spellEnd"/>
      <w:r w:rsidRPr="3D14C7A7">
        <w:rPr>
          <w:rFonts w:asciiTheme="majorHAnsi" w:eastAsiaTheme="majorEastAsia" w:hAnsiTheme="majorHAnsi" w:cstheme="majorBidi"/>
          <w:color w:val="0E101A"/>
          <w:lang w:val="en-US"/>
        </w:rPr>
        <w:t xml:space="preserve">. </w:t>
      </w:r>
    </w:p>
    <w:p w14:paraId="417C6467" w14:textId="6E5D9398" w:rsidR="002D7C09" w:rsidRPr="00335E84" w:rsidRDefault="55B47E7E" w:rsidP="3D14C7A7">
      <w:pPr>
        <w:spacing w:before="240"/>
        <w:rPr>
          <w:rFonts w:asciiTheme="majorHAnsi" w:eastAsiaTheme="majorEastAsia" w:hAnsiTheme="majorHAnsi" w:cstheme="majorBidi"/>
        </w:rPr>
      </w:pPr>
      <w:r w:rsidRPr="3D14C7A7">
        <w:rPr>
          <w:rFonts w:asciiTheme="majorHAnsi" w:eastAsiaTheme="majorEastAsia" w:hAnsiTheme="majorHAnsi" w:cstheme="majorBidi"/>
          <w:color w:val="0E101A"/>
          <w:lang w:val="en-US"/>
        </w:rPr>
        <w:t xml:space="preserve">Akademia Financiare Program i </w:t>
      </w:r>
      <w:proofErr w:type="spellStart"/>
      <w:r w:rsidRPr="3D14C7A7">
        <w:rPr>
          <w:rFonts w:asciiTheme="majorHAnsi" w:eastAsiaTheme="majorEastAsia" w:hAnsiTheme="majorHAnsi" w:cstheme="majorBidi"/>
          <w:color w:val="0E101A"/>
          <w:lang w:val="en-US"/>
        </w:rPr>
        <w:t>fokusuar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në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përmirësimin</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menaxhimit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financiar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dhe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transparencës</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organizatave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shoqërisë</w:t>
      </w:r>
      <w:proofErr w:type="spellEnd"/>
      <w:r w:rsidRPr="3D14C7A7">
        <w:rPr>
          <w:rFonts w:asciiTheme="majorHAnsi" w:eastAsiaTheme="majorEastAsia" w:hAnsiTheme="majorHAnsi" w:cstheme="majorBidi"/>
          <w:color w:val="0E101A"/>
          <w:lang w:val="en-US"/>
        </w:rPr>
        <w:t xml:space="preserve"> civile. </w:t>
      </w:r>
      <w:proofErr w:type="spellStart"/>
      <w:r w:rsidRPr="3D14C7A7">
        <w:rPr>
          <w:rFonts w:asciiTheme="majorHAnsi" w:eastAsiaTheme="majorEastAsia" w:hAnsiTheme="majorHAnsi" w:cstheme="majorBidi"/>
          <w:color w:val="0E101A"/>
          <w:lang w:val="en-US"/>
        </w:rPr>
        <w:t>Përmes</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katër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moduleve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praktike</w:t>
      </w:r>
      <w:proofErr w:type="spellEnd"/>
      <w:r w:rsidRPr="3D14C7A7">
        <w:rPr>
          <w:rFonts w:asciiTheme="majorHAnsi" w:eastAsiaTheme="majorEastAsia" w:hAnsiTheme="majorHAnsi" w:cstheme="majorBidi"/>
          <w:color w:val="0E101A"/>
          <w:lang w:val="en-US"/>
        </w:rPr>
        <w:t xml:space="preserve">, u </w:t>
      </w:r>
      <w:proofErr w:type="spellStart"/>
      <w:r w:rsidRPr="3D14C7A7">
        <w:rPr>
          <w:rFonts w:asciiTheme="majorHAnsi" w:eastAsiaTheme="majorEastAsia" w:hAnsiTheme="majorHAnsi" w:cstheme="majorBidi"/>
          <w:color w:val="0E101A"/>
          <w:lang w:val="en-US"/>
        </w:rPr>
        <w:t>ofrohet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pjesëmarrësve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njohuri</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dhe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lastRenderedPageBreak/>
        <w:t>mjete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rritur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efikasitetin</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dhe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përgjegjshmërinë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organizative</w:t>
      </w:r>
      <w:proofErr w:type="spellEnd"/>
      <w:r w:rsidRPr="3D14C7A7">
        <w:rPr>
          <w:rFonts w:asciiTheme="majorHAnsi" w:eastAsiaTheme="majorEastAsia" w:hAnsiTheme="majorHAnsi" w:cstheme="majorBidi"/>
          <w:color w:val="0E101A"/>
          <w:lang w:val="en-US"/>
        </w:rPr>
        <w:t xml:space="preserve">, duke </w:t>
      </w:r>
      <w:proofErr w:type="spellStart"/>
      <w:r w:rsidRPr="3D14C7A7">
        <w:rPr>
          <w:rFonts w:asciiTheme="majorHAnsi" w:eastAsiaTheme="majorEastAsia" w:hAnsiTheme="majorHAnsi" w:cstheme="majorBidi"/>
          <w:color w:val="0E101A"/>
          <w:lang w:val="en-US"/>
        </w:rPr>
        <w:t>përfshirë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planifikimin</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financiar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procedurat</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prokurimit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raportimet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dhe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transparencën</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financiare</w:t>
      </w:r>
      <w:proofErr w:type="spellEnd"/>
      <w:r w:rsidRPr="3D14C7A7">
        <w:rPr>
          <w:rFonts w:asciiTheme="majorHAnsi" w:eastAsiaTheme="majorEastAsia" w:hAnsiTheme="majorHAnsi" w:cstheme="majorBidi"/>
          <w:color w:val="0E101A"/>
          <w:lang w:val="en-US"/>
        </w:rPr>
        <w:t xml:space="preserve">. </w:t>
      </w:r>
    </w:p>
    <w:p w14:paraId="3F38CC60" w14:textId="6F3AAC22" w:rsidR="002D7C09" w:rsidRPr="00335E84" w:rsidRDefault="55B47E7E" w:rsidP="3D14C7A7">
      <w:pPr>
        <w:spacing w:before="240"/>
        <w:rPr>
          <w:rFonts w:asciiTheme="majorHAnsi" w:eastAsiaTheme="majorEastAsia" w:hAnsiTheme="majorHAnsi" w:cstheme="majorBidi"/>
        </w:rPr>
      </w:pPr>
      <w:r w:rsidRPr="3D14C7A7">
        <w:rPr>
          <w:rFonts w:asciiTheme="majorHAnsi" w:eastAsiaTheme="majorEastAsia" w:hAnsiTheme="majorHAnsi" w:cstheme="majorBidi"/>
          <w:color w:val="0E101A"/>
          <w:lang w:val="en-US"/>
        </w:rPr>
        <w:t xml:space="preserve">Akademia DIGITCSO Program i </w:t>
      </w:r>
      <w:proofErr w:type="spellStart"/>
      <w:r w:rsidRPr="3D14C7A7">
        <w:rPr>
          <w:rFonts w:asciiTheme="majorHAnsi" w:eastAsiaTheme="majorEastAsia" w:hAnsiTheme="majorHAnsi" w:cstheme="majorBidi"/>
          <w:color w:val="0E101A"/>
          <w:lang w:val="en-US"/>
        </w:rPr>
        <w:t>specializuar</w:t>
      </w:r>
      <w:proofErr w:type="spellEnd"/>
      <w:r w:rsidRPr="3D14C7A7">
        <w:rPr>
          <w:rFonts w:asciiTheme="majorHAnsi" w:eastAsiaTheme="majorEastAsia" w:hAnsiTheme="majorHAnsi" w:cstheme="majorBidi"/>
          <w:color w:val="0E101A"/>
          <w:lang w:val="en-US"/>
        </w:rPr>
        <w:t xml:space="preserve"> i </w:t>
      </w:r>
      <w:proofErr w:type="spellStart"/>
      <w:r w:rsidRPr="3D14C7A7">
        <w:rPr>
          <w:rFonts w:asciiTheme="majorHAnsi" w:eastAsiaTheme="majorEastAsia" w:hAnsiTheme="majorHAnsi" w:cstheme="majorBidi"/>
          <w:color w:val="0E101A"/>
          <w:lang w:val="en-US"/>
        </w:rPr>
        <w:t>trajnimit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që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synon</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rritjen</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aftësive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digjitale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dhe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efikasitetit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operativ</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OShC-ve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Përmes</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moduleve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fokusuara</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pjesëmarrësit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zhvillojnë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aftësi</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menaxhimin</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komunikimit</w:t>
      </w:r>
      <w:proofErr w:type="spellEnd"/>
      <w:r w:rsidRPr="3D14C7A7">
        <w:rPr>
          <w:rFonts w:asciiTheme="majorHAnsi" w:eastAsiaTheme="majorEastAsia" w:hAnsiTheme="majorHAnsi" w:cstheme="majorBidi"/>
          <w:color w:val="0E101A"/>
          <w:lang w:val="en-US"/>
        </w:rPr>
        <w:t xml:space="preserve"> me email, </w:t>
      </w:r>
      <w:proofErr w:type="spellStart"/>
      <w:r w:rsidRPr="3D14C7A7">
        <w:rPr>
          <w:rFonts w:asciiTheme="majorHAnsi" w:eastAsiaTheme="majorEastAsia" w:hAnsiTheme="majorHAnsi" w:cstheme="majorBidi"/>
          <w:color w:val="0E101A"/>
          <w:lang w:val="en-US"/>
        </w:rPr>
        <w:t>administrimin</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faqeve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internetit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strategjitë</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mediave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sociale</w:t>
      </w:r>
      <w:proofErr w:type="spellEnd"/>
      <w:r w:rsidRPr="3D14C7A7">
        <w:rPr>
          <w:rFonts w:asciiTheme="majorHAnsi" w:eastAsiaTheme="majorEastAsia" w:hAnsiTheme="majorHAnsi" w:cstheme="majorBidi"/>
          <w:color w:val="0E101A"/>
          <w:lang w:val="en-US"/>
        </w:rPr>
        <w:t xml:space="preserve">, SEO </w:t>
      </w:r>
      <w:proofErr w:type="spellStart"/>
      <w:r w:rsidRPr="3D14C7A7">
        <w:rPr>
          <w:rFonts w:asciiTheme="majorHAnsi" w:eastAsiaTheme="majorEastAsia" w:hAnsiTheme="majorHAnsi" w:cstheme="majorBidi"/>
          <w:color w:val="0E101A"/>
          <w:lang w:val="en-US"/>
        </w:rPr>
        <w:t>dhe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përdorimin</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mjeteve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digjitale</w:t>
      </w:r>
      <w:proofErr w:type="spellEnd"/>
      <w:r w:rsidRPr="3D14C7A7">
        <w:rPr>
          <w:rFonts w:asciiTheme="majorHAnsi" w:eastAsiaTheme="majorEastAsia" w:hAnsiTheme="majorHAnsi" w:cstheme="majorBidi"/>
          <w:color w:val="0E101A"/>
          <w:lang w:val="en-US"/>
        </w:rPr>
        <w:t xml:space="preserve"> me </w:t>
      </w:r>
      <w:proofErr w:type="spellStart"/>
      <w:r w:rsidRPr="3D14C7A7">
        <w:rPr>
          <w:rFonts w:asciiTheme="majorHAnsi" w:eastAsiaTheme="majorEastAsia" w:hAnsiTheme="majorHAnsi" w:cstheme="majorBidi"/>
          <w:color w:val="0E101A"/>
          <w:lang w:val="en-US"/>
        </w:rPr>
        <w:t>burim</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hapur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përmirësimin</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punës</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dhe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uljen</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kostove</w:t>
      </w:r>
      <w:proofErr w:type="spellEnd"/>
      <w:r w:rsidRPr="3D14C7A7">
        <w:rPr>
          <w:rFonts w:asciiTheme="majorHAnsi" w:eastAsiaTheme="majorEastAsia" w:hAnsiTheme="majorHAnsi" w:cstheme="majorBidi"/>
          <w:color w:val="0E101A"/>
          <w:lang w:val="en-US"/>
        </w:rPr>
        <w:t xml:space="preserve">. </w:t>
      </w:r>
    </w:p>
    <w:p w14:paraId="346A612C" w14:textId="0F4283A5" w:rsidR="002D7C09" w:rsidRPr="00335E84" w:rsidRDefault="55B47E7E" w:rsidP="3D14C7A7">
      <w:pPr>
        <w:spacing w:before="240"/>
        <w:rPr>
          <w:rFonts w:asciiTheme="majorHAnsi" w:eastAsiaTheme="majorEastAsia" w:hAnsiTheme="majorHAnsi" w:cstheme="majorBidi"/>
        </w:rPr>
      </w:pPr>
      <w:r w:rsidRPr="3D14C7A7">
        <w:rPr>
          <w:rFonts w:asciiTheme="majorHAnsi" w:eastAsiaTheme="majorEastAsia" w:hAnsiTheme="majorHAnsi" w:cstheme="majorBidi"/>
          <w:color w:val="0E101A"/>
          <w:lang w:val="en-US"/>
        </w:rPr>
        <w:t xml:space="preserve">Mentorimi </w:t>
      </w:r>
      <w:proofErr w:type="spellStart"/>
      <w:r w:rsidRPr="3D14C7A7">
        <w:rPr>
          <w:rFonts w:asciiTheme="majorHAnsi" w:eastAsiaTheme="majorEastAsia" w:hAnsiTheme="majorHAnsi" w:cstheme="majorBidi"/>
          <w:color w:val="0E101A"/>
          <w:lang w:val="en-US"/>
        </w:rPr>
        <w:t>Mentorimi</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brenda</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programit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Shkolla</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Aktivizëm</w:t>
      </w:r>
      <w:proofErr w:type="spellEnd"/>
      <w:r w:rsidRPr="3D14C7A7">
        <w:rPr>
          <w:rFonts w:asciiTheme="majorHAnsi" w:eastAsiaTheme="majorEastAsia" w:hAnsiTheme="majorHAnsi" w:cstheme="majorBidi"/>
          <w:color w:val="0E101A"/>
          <w:lang w:val="en-US"/>
        </w:rPr>
        <w:t xml:space="preserve">” ka </w:t>
      </w:r>
      <w:proofErr w:type="spellStart"/>
      <w:r w:rsidRPr="3D14C7A7">
        <w:rPr>
          <w:rFonts w:asciiTheme="majorHAnsi" w:eastAsiaTheme="majorEastAsia" w:hAnsiTheme="majorHAnsi" w:cstheme="majorBidi"/>
          <w:color w:val="0E101A"/>
          <w:lang w:val="en-US"/>
        </w:rPr>
        <w:t>për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qëllim</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mbështesë</w:t>
      </w:r>
      <w:proofErr w:type="spellEnd"/>
      <w:r w:rsidRPr="3D14C7A7">
        <w:rPr>
          <w:rFonts w:asciiTheme="majorHAnsi" w:eastAsiaTheme="majorEastAsia" w:hAnsiTheme="majorHAnsi" w:cstheme="majorBidi"/>
          <w:color w:val="0E101A"/>
          <w:lang w:val="en-US"/>
        </w:rPr>
        <w:t xml:space="preserve"> OSHC-</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pjesëmarrëse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që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zhvillojnë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dhe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zbatojnë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në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mënyrë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efektive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njohuritë</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fituara</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gjatë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trajnimeve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Kjo</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mbështetje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përfshin</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përkrahjen</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vazhdueshme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organizatat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pjesëmarrëse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në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trajnime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në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mënyrë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që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ato</w:t>
      </w:r>
      <w:proofErr w:type="spellEnd"/>
      <w:r w:rsidRPr="3D14C7A7">
        <w:rPr>
          <w:rFonts w:asciiTheme="majorHAnsi" w:eastAsiaTheme="majorEastAsia" w:hAnsiTheme="majorHAnsi" w:cstheme="majorBidi"/>
          <w:color w:val="0E101A"/>
          <w:lang w:val="en-US"/>
        </w:rPr>
        <w:t xml:space="preserve"> ta </w:t>
      </w:r>
      <w:proofErr w:type="spellStart"/>
      <w:r w:rsidRPr="3D14C7A7">
        <w:rPr>
          <w:rFonts w:asciiTheme="majorHAnsi" w:eastAsiaTheme="majorEastAsia" w:hAnsiTheme="majorHAnsi" w:cstheme="majorBidi"/>
          <w:color w:val="0E101A"/>
          <w:lang w:val="en-US"/>
        </w:rPr>
        <w:t>kenë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sa</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më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lehtë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zbatimin</w:t>
      </w:r>
      <w:proofErr w:type="spellEnd"/>
      <w:r w:rsidRPr="3D14C7A7">
        <w:rPr>
          <w:rFonts w:asciiTheme="majorHAnsi" w:eastAsiaTheme="majorEastAsia" w:hAnsiTheme="majorHAnsi" w:cstheme="majorBidi"/>
          <w:color w:val="0E101A"/>
          <w:lang w:val="en-US"/>
        </w:rPr>
        <w:t xml:space="preserve"> e </w:t>
      </w:r>
      <w:proofErr w:type="spellStart"/>
      <w:r w:rsidRPr="3D14C7A7">
        <w:rPr>
          <w:rFonts w:asciiTheme="majorHAnsi" w:eastAsiaTheme="majorEastAsia" w:hAnsiTheme="majorHAnsi" w:cstheme="majorBidi"/>
          <w:color w:val="0E101A"/>
          <w:lang w:val="en-US"/>
        </w:rPr>
        <w:t>njohurive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në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periudhën</w:t>
      </w:r>
      <w:proofErr w:type="spellEnd"/>
      <w:r w:rsidRPr="3D14C7A7">
        <w:rPr>
          <w:rFonts w:asciiTheme="majorHAnsi" w:eastAsiaTheme="majorEastAsia" w:hAnsiTheme="majorHAnsi" w:cstheme="majorBidi"/>
          <w:color w:val="0E101A"/>
          <w:lang w:val="en-US"/>
        </w:rPr>
        <w:t xml:space="preserve"> pas </w:t>
      </w:r>
      <w:proofErr w:type="spellStart"/>
      <w:r w:rsidRPr="3D14C7A7">
        <w:rPr>
          <w:rFonts w:asciiTheme="majorHAnsi" w:eastAsiaTheme="majorEastAsia" w:hAnsiTheme="majorHAnsi" w:cstheme="majorBidi"/>
          <w:color w:val="0E101A"/>
          <w:lang w:val="en-US"/>
        </w:rPr>
        <w:t>trajnimeve</w:t>
      </w:r>
      <w:proofErr w:type="spellEnd"/>
      <w:r w:rsidRPr="3D14C7A7">
        <w:rPr>
          <w:rFonts w:asciiTheme="majorHAnsi" w:eastAsiaTheme="majorEastAsia" w:hAnsiTheme="majorHAnsi" w:cstheme="majorBidi"/>
          <w:color w:val="0E101A"/>
          <w:lang w:val="en-US"/>
        </w:rPr>
        <w:t xml:space="preserve">. Mentorimi </w:t>
      </w:r>
      <w:proofErr w:type="spellStart"/>
      <w:r w:rsidRPr="3D14C7A7">
        <w:rPr>
          <w:rFonts w:asciiTheme="majorHAnsi" w:eastAsiaTheme="majorEastAsia" w:hAnsiTheme="majorHAnsi" w:cstheme="majorBidi"/>
          <w:color w:val="0E101A"/>
          <w:lang w:val="en-US"/>
        </w:rPr>
        <w:t>poashtu</w:t>
      </w:r>
      <w:proofErr w:type="spellEnd"/>
      <w:r w:rsidRPr="3D14C7A7">
        <w:rPr>
          <w:rFonts w:asciiTheme="majorHAnsi" w:eastAsiaTheme="majorEastAsia" w:hAnsiTheme="majorHAnsi" w:cstheme="majorBidi"/>
          <w:color w:val="0E101A"/>
          <w:lang w:val="en-US"/>
        </w:rPr>
        <w:t xml:space="preserve"> ka </w:t>
      </w:r>
      <w:proofErr w:type="spellStart"/>
      <w:r w:rsidRPr="3D14C7A7">
        <w:rPr>
          <w:rFonts w:asciiTheme="majorHAnsi" w:eastAsiaTheme="majorEastAsia" w:hAnsiTheme="majorHAnsi" w:cstheme="majorBidi"/>
          <w:color w:val="0E101A"/>
          <w:lang w:val="en-US"/>
        </w:rPr>
        <w:t>si</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synim</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që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kontakti</w:t>
      </w:r>
      <w:proofErr w:type="spellEnd"/>
      <w:r w:rsidRPr="3D14C7A7">
        <w:rPr>
          <w:rFonts w:asciiTheme="majorHAnsi" w:eastAsiaTheme="majorEastAsia" w:hAnsiTheme="majorHAnsi" w:cstheme="majorBidi"/>
          <w:color w:val="0E101A"/>
          <w:lang w:val="en-US"/>
        </w:rPr>
        <w:t xml:space="preserve"> me </w:t>
      </w:r>
      <w:proofErr w:type="spellStart"/>
      <w:r w:rsidRPr="3D14C7A7">
        <w:rPr>
          <w:rFonts w:asciiTheme="majorHAnsi" w:eastAsiaTheme="majorEastAsia" w:hAnsiTheme="majorHAnsi" w:cstheme="majorBidi"/>
          <w:color w:val="0E101A"/>
          <w:lang w:val="en-US"/>
        </w:rPr>
        <w:t>organizatat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përfituese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mos</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përfundojë</w:t>
      </w:r>
      <w:proofErr w:type="spellEnd"/>
      <w:r w:rsidRPr="3D14C7A7">
        <w:rPr>
          <w:rFonts w:asciiTheme="majorHAnsi" w:eastAsiaTheme="majorEastAsia" w:hAnsiTheme="majorHAnsi" w:cstheme="majorBidi"/>
          <w:color w:val="0E101A"/>
          <w:lang w:val="en-US"/>
        </w:rPr>
        <w:t xml:space="preserve"> pas </w:t>
      </w:r>
      <w:proofErr w:type="spellStart"/>
      <w:r w:rsidRPr="3D14C7A7">
        <w:rPr>
          <w:rFonts w:asciiTheme="majorHAnsi" w:eastAsiaTheme="majorEastAsia" w:hAnsiTheme="majorHAnsi" w:cstheme="majorBidi"/>
          <w:color w:val="0E101A"/>
          <w:lang w:val="en-US"/>
        </w:rPr>
        <w:t>trajnimeve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por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kenë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adresën</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për</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kontakt</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dhe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mbështetje</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në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mënyrë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të</w:t>
      </w:r>
      <w:proofErr w:type="spellEnd"/>
      <w:r w:rsidRPr="3D14C7A7">
        <w:rPr>
          <w:rFonts w:asciiTheme="majorHAnsi" w:eastAsiaTheme="majorEastAsia" w:hAnsiTheme="majorHAnsi" w:cstheme="majorBidi"/>
          <w:color w:val="0E101A"/>
          <w:lang w:val="en-US"/>
        </w:rPr>
        <w:t xml:space="preserve"> </w:t>
      </w:r>
      <w:proofErr w:type="spellStart"/>
      <w:r w:rsidRPr="3D14C7A7">
        <w:rPr>
          <w:rFonts w:asciiTheme="majorHAnsi" w:eastAsiaTheme="majorEastAsia" w:hAnsiTheme="majorHAnsi" w:cstheme="majorBidi"/>
          <w:color w:val="0E101A"/>
          <w:lang w:val="en-US"/>
        </w:rPr>
        <w:t>strukturuar</w:t>
      </w:r>
      <w:proofErr w:type="spellEnd"/>
      <w:r w:rsidRPr="3D14C7A7">
        <w:rPr>
          <w:rFonts w:asciiTheme="majorHAnsi" w:eastAsiaTheme="majorEastAsia" w:hAnsiTheme="majorHAnsi" w:cstheme="majorBidi"/>
          <w:color w:val="0E101A"/>
          <w:lang w:val="en-US"/>
        </w:rPr>
        <w:t xml:space="preserve">. </w:t>
      </w:r>
    </w:p>
    <w:p w14:paraId="00BDC121" w14:textId="349FBAB1" w:rsidR="00221353" w:rsidRDefault="1E79BB2A" w:rsidP="60F4CE9B">
      <w:pPr>
        <w:spacing w:before="240"/>
        <w:rPr>
          <w:rFonts w:asciiTheme="majorHAnsi" w:eastAsiaTheme="majorEastAsia" w:hAnsiTheme="majorHAnsi" w:cstheme="majorBidi"/>
        </w:rPr>
      </w:pPr>
      <w:r w:rsidRPr="60F4CE9B">
        <w:rPr>
          <w:rFonts w:asciiTheme="majorHAnsi" w:eastAsiaTheme="majorEastAsia" w:hAnsiTheme="majorHAnsi" w:cstheme="majorBidi"/>
          <w:color w:val="0E101A"/>
          <w:lang w:val="en-US"/>
        </w:rPr>
        <w:t>Ë</w:t>
      </w:r>
      <w:r w:rsidR="55B47E7E" w:rsidRPr="60F4CE9B">
        <w:rPr>
          <w:rFonts w:asciiTheme="majorHAnsi" w:eastAsiaTheme="majorEastAsia" w:hAnsiTheme="majorHAnsi" w:cstheme="majorBidi"/>
          <w:color w:val="0E101A"/>
          <w:lang w:val="en-US"/>
        </w:rPr>
        <w:t xml:space="preserve">LA Program </w:t>
      </w:r>
      <w:proofErr w:type="spellStart"/>
      <w:r w:rsidR="55B47E7E" w:rsidRPr="60F4CE9B">
        <w:rPr>
          <w:rFonts w:asciiTheme="majorHAnsi" w:eastAsiaTheme="majorEastAsia" w:hAnsiTheme="majorHAnsi" w:cstheme="majorBidi"/>
          <w:color w:val="0E101A"/>
          <w:lang w:val="en-US"/>
        </w:rPr>
        <w:t>trajnues</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që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synon</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fuqizimin</w:t>
      </w:r>
      <w:proofErr w:type="spellEnd"/>
      <w:r w:rsidR="55B47E7E" w:rsidRPr="60F4CE9B">
        <w:rPr>
          <w:rFonts w:asciiTheme="majorHAnsi" w:eastAsiaTheme="majorEastAsia" w:hAnsiTheme="majorHAnsi" w:cstheme="majorBidi"/>
          <w:color w:val="0E101A"/>
          <w:lang w:val="en-US"/>
        </w:rPr>
        <w:t xml:space="preserve"> e grave </w:t>
      </w:r>
      <w:proofErr w:type="spellStart"/>
      <w:r w:rsidR="55B47E7E" w:rsidRPr="60F4CE9B">
        <w:rPr>
          <w:rFonts w:asciiTheme="majorHAnsi" w:eastAsiaTheme="majorEastAsia" w:hAnsiTheme="majorHAnsi" w:cstheme="majorBidi"/>
          <w:color w:val="0E101A"/>
          <w:lang w:val="en-US"/>
        </w:rPr>
        <w:t>në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organizatat</w:t>
      </w:r>
      <w:proofErr w:type="spellEnd"/>
      <w:r w:rsidR="55B47E7E" w:rsidRPr="60F4CE9B">
        <w:rPr>
          <w:rFonts w:asciiTheme="majorHAnsi" w:eastAsiaTheme="majorEastAsia" w:hAnsiTheme="majorHAnsi" w:cstheme="majorBidi"/>
          <w:color w:val="0E101A"/>
          <w:lang w:val="en-US"/>
        </w:rPr>
        <w:t xml:space="preserve"> e </w:t>
      </w:r>
      <w:proofErr w:type="spellStart"/>
      <w:r w:rsidR="55B47E7E" w:rsidRPr="60F4CE9B">
        <w:rPr>
          <w:rFonts w:asciiTheme="majorHAnsi" w:eastAsiaTheme="majorEastAsia" w:hAnsiTheme="majorHAnsi" w:cstheme="majorBidi"/>
          <w:color w:val="0E101A"/>
          <w:lang w:val="en-US"/>
        </w:rPr>
        <w:t>shoqërisë</w:t>
      </w:r>
      <w:proofErr w:type="spellEnd"/>
      <w:r w:rsidR="55B47E7E" w:rsidRPr="60F4CE9B">
        <w:rPr>
          <w:rFonts w:asciiTheme="majorHAnsi" w:eastAsiaTheme="majorEastAsia" w:hAnsiTheme="majorHAnsi" w:cstheme="majorBidi"/>
          <w:color w:val="0E101A"/>
          <w:lang w:val="en-US"/>
        </w:rPr>
        <w:t xml:space="preserve"> civile (</w:t>
      </w:r>
      <w:proofErr w:type="spellStart"/>
      <w:r w:rsidR="55B47E7E" w:rsidRPr="60F4CE9B">
        <w:rPr>
          <w:rFonts w:asciiTheme="majorHAnsi" w:eastAsiaTheme="majorEastAsia" w:hAnsiTheme="majorHAnsi" w:cstheme="majorBidi"/>
          <w:color w:val="0E101A"/>
          <w:lang w:val="en-US"/>
        </w:rPr>
        <w:t>OShC</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dhe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përgatitjen</w:t>
      </w:r>
      <w:proofErr w:type="spellEnd"/>
      <w:r w:rsidR="55B47E7E" w:rsidRPr="60F4CE9B">
        <w:rPr>
          <w:rFonts w:asciiTheme="majorHAnsi" w:eastAsiaTheme="majorEastAsia" w:hAnsiTheme="majorHAnsi" w:cstheme="majorBidi"/>
          <w:color w:val="0E101A"/>
          <w:lang w:val="en-US"/>
        </w:rPr>
        <w:t xml:space="preserve"> e </w:t>
      </w:r>
      <w:proofErr w:type="spellStart"/>
      <w:r w:rsidR="55B47E7E" w:rsidRPr="60F4CE9B">
        <w:rPr>
          <w:rFonts w:asciiTheme="majorHAnsi" w:eastAsiaTheme="majorEastAsia" w:hAnsiTheme="majorHAnsi" w:cstheme="majorBidi"/>
          <w:color w:val="0E101A"/>
          <w:lang w:val="en-US"/>
        </w:rPr>
        <w:t>tyre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për</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pozita</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udhëheqëse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Programi</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ofron</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aftësi</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praktike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për</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t’u</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përballur</w:t>
      </w:r>
      <w:proofErr w:type="spellEnd"/>
      <w:r w:rsidR="55B47E7E" w:rsidRPr="60F4CE9B">
        <w:rPr>
          <w:rFonts w:asciiTheme="majorHAnsi" w:eastAsiaTheme="majorEastAsia" w:hAnsiTheme="majorHAnsi" w:cstheme="majorBidi"/>
          <w:color w:val="0E101A"/>
          <w:lang w:val="en-US"/>
        </w:rPr>
        <w:t xml:space="preserve"> me </w:t>
      </w:r>
      <w:proofErr w:type="spellStart"/>
      <w:r w:rsidR="55B47E7E" w:rsidRPr="60F4CE9B">
        <w:rPr>
          <w:rFonts w:asciiTheme="majorHAnsi" w:eastAsiaTheme="majorEastAsia" w:hAnsiTheme="majorHAnsi" w:cstheme="majorBidi"/>
          <w:color w:val="0E101A"/>
          <w:lang w:val="en-US"/>
        </w:rPr>
        <w:t>stereotipet</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gjinore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dhe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për</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të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promovuar</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barazinë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gjinore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në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vendin</w:t>
      </w:r>
      <w:proofErr w:type="spellEnd"/>
      <w:r w:rsidR="55B47E7E" w:rsidRPr="60F4CE9B">
        <w:rPr>
          <w:rFonts w:asciiTheme="majorHAnsi" w:eastAsiaTheme="majorEastAsia" w:hAnsiTheme="majorHAnsi" w:cstheme="majorBidi"/>
          <w:color w:val="0E101A"/>
          <w:lang w:val="en-US"/>
        </w:rPr>
        <w:t xml:space="preserve"> e </w:t>
      </w:r>
      <w:proofErr w:type="spellStart"/>
      <w:r w:rsidR="55B47E7E" w:rsidRPr="60F4CE9B">
        <w:rPr>
          <w:rFonts w:asciiTheme="majorHAnsi" w:eastAsiaTheme="majorEastAsia" w:hAnsiTheme="majorHAnsi" w:cstheme="majorBidi"/>
          <w:color w:val="0E101A"/>
          <w:lang w:val="en-US"/>
        </w:rPr>
        <w:t>punës</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Trajnimi</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zhvillohet</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në</w:t>
      </w:r>
      <w:proofErr w:type="spellEnd"/>
      <w:r w:rsidR="55B47E7E" w:rsidRPr="60F4CE9B">
        <w:rPr>
          <w:rFonts w:asciiTheme="majorHAnsi" w:eastAsiaTheme="majorEastAsia" w:hAnsiTheme="majorHAnsi" w:cstheme="majorBidi"/>
          <w:color w:val="0E101A"/>
          <w:lang w:val="en-US"/>
        </w:rPr>
        <w:t xml:space="preserve"> tri module: </w:t>
      </w:r>
      <w:proofErr w:type="spellStart"/>
      <w:r w:rsidR="55B47E7E" w:rsidRPr="60F4CE9B">
        <w:rPr>
          <w:rFonts w:asciiTheme="majorHAnsi" w:eastAsiaTheme="majorEastAsia" w:hAnsiTheme="majorHAnsi" w:cstheme="majorBidi"/>
          <w:color w:val="0E101A"/>
          <w:lang w:val="en-US"/>
        </w:rPr>
        <w:t>përballimi</w:t>
      </w:r>
      <w:proofErr w:type="spellEnd"/>
      <w:r w:rsidR="55B47E7E" w:rsidRPr="60F4CE9B">
        <w:rPr>
          <w:rFonts w:asciiTheme="majorHAnsi" w:eastAsiaTheme="majorEastAsia" w:hAnsiTheme="majorHAnsi" w:cstheme="majorBidi"/>
          <w:color w:val="0E101A"/>
          <w:lang w:val="en-US"/>
        </w:rPr>
        <w:t xml:space="preserve"> i </w:t>
      </w:r>
      <w:proofErr w:type="spellStart"/>
      <w:r w:rsidR="55B47E7E" w:rsidRPr="60F4CE9B">
        <w:rPr>
          <w:rFonts w:asciiTheme="majorHAnsi" w:eastAsiaTheme="majorEastAsia" w:hAnsiTheme="majorHAnsi" w:cstheme="majorBidi"/>
          <w:color w:val="0E101A"/>
          <w:lang w:val="en-US"/>
        </w:rPr>
        <w:t>stereotipeve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gjinore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zhvillimi</w:t>
      </w:r>
      <w:proofErr w:type="spellEnd"/>
      <w:r w:rsidR="55B47E7E" w:rsidRPr="60F4CE9B">
        <w:rPr>
          <w:rFonts w:asciiTheme="majorHAnsi" w:eastAsiaTheme="majorEastAsia" w:hAnsiTheme="majorHAnsi" w:cstheme="majorBidi"/>
          <w:color w:val="0E101A"/>
          <w:lang w:val="en-US"/>
        </w:rPr>
        <w:t xml:space="preserve"> i </w:t>
      </w:r>
      <w:proofErr w:type="spellStart"/>
      <w:r w:rsidR="55B47E7E" w:rsidRPr="60F4CE9B">
        <w:rPr>
          <w:rFonts w:asciiTheme="majorHAnsi" w:eastAsiaTheme="majorEastAsia" w:hAnsiTheme="majorHAnsi" w:cstheme="majorBidi"/>
          <w:color w:val="0E101A"/>
          <w:lang w:val="en-US"/>
        </w:rPr>
        <w:t>aftësive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udhëheqëse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dhe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komunikimi</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efektiv</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si</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dhe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krijimi</w:t>
      </w:r>
      <w:proofErr w:type="spellEnd"/>
      <w:r w:rsidR="55B47E7E" w:rsidRPr="60F4CE9B">
        <w:rPr>
          <w:rFonts w:asciiTheme="majorHAnsi" w:eastAsiaTheme="majorEastAsia" w:hAnsiTheme="majorHAnsi" w:cstheme="majorBidi"/>
          <w:color w:val="0E101A"/>
          <w:lang w:val="en-US"/>
        </w:rPr>
        <w:t xml:space="preserve"> i </w:t>
      </w:r>
      <w:proofErr w:type="spellStart"/>
      <w:r w:rsidR="55B47E7E" w:rsidRPr="60F4CE9B">
        <w:rPr>
          <w:rFonts w:asciiTheme="majorHAnsi" w:eastAsiaTheme="majorEastAsia" w:hAnsiTheme="majorHAnsi" w:cstheme="majorBidi"/>
          <w:color w:val="0E101A"/>
          <w:lang w:val="en-US"/>
        </w:rPr>
        <w:t>planeve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karriere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për</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pozita</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udhëheqëse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Programi</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synon</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të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fuqizojë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gratë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dhe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të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kontribuoni</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në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krijimin</w:t>
      </w:r>
      <w:proofErr w:type="spellEnd"/>
      <w:r w:rsidR="55B47E7E" w:rsidRPr="60F4CE9B">
        <w:rPr>
          <w:rFonts w:asciiTheme="majorHAnsi" w:eastAsiaTheme="majorEastAsia" w:hAnsiTheme="majorHAnsi" w:cstheme="majorBidi"/>
          <w:color w:val="0E101A"/>
          <w:lang w:val="en-US"/>
        </w:rPr>
        <w:t xml:space="preserve"> e </w:t>
      </w:r>
      <w:proofErr w:type="spellStart"/>
      <w:r w:rsidR="55B47E7E" w:rsidRPr="60F4CE9B">
        <w:rPr>
          <w:rFonts w:asciiTheme="majorHAnsi" w:eastAsiaTheme="majorEastAsia" w:hAnsiTheme="majorHAnsi" w:cstheme="majorBidi"/>
          <w:color w:val="0E101A"/>
          <w:lang w:val="en-US"/>
        </w:rPr>
        <w:t>një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kulture</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më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të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barabartë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të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udhëheqjes</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në</w:t>
      </w:r>
      <w:proofErr w:type="spellEnd"/>
      <w:r w:rsidR="55B47E7E" w:rsidRPr="60F4CE9B">
        <w:rPr>
          <w:rFonts w:asciiTheme="majorHAnsi" w:eastAsiaTheme="majorEastAsia" w:hAnsiTheme="majorHAnsi" w:cstheme="majorBidi"/>
          <w:color w:val="0E101A"/>
          <w:lang w:val="en-US"/>
        </w:rPr>
        <w:t xml:space="preserve"> </w:t>
      </w:r>
      <w:proofErr w:type="spellStart"/>
      <w:r w:rsidR="55B47E7E" w:rsidRPr="60F4CE9B">
        <w:rPr>
          <w:rFonts w:asciiTheme="majorHAnsi" w:eastAsiaTheme="majorEastAsia" w:hAnsiTheme="majorHAnsi" w:cstheme="majorBidi"/>
          <w:color w:val="0E101A"/>
          <w:lang w:val="en-US"/>
        </w:rPr>
        <w:t>sektorin</w:t>
      </w:r>
      <w:proofErr w:type="spellEnd"/>
      <w:r w:rsidR="55B47E7E" w:rsidRPr="60F4CE9B">
        <w:rPr>
          <w:rFonts w:asciiTheme="majorHAnsi" w:eastAsiaTheme="majorEastAsia" w:hAnsiTheme="majorHAnsi" w:cstheme="majorBidi"/>
          <w:color w:val="0E101A"/>
          <w:lang w:val="en-US"/>
        </w:rPr>
        <w:t xml:space="preserve"> e </w:t>
      </w:r>
      <w:proofErr w:type="spellStart"/>
      <w:r w:rsidR="55B47E7E" w:rsidRPr="60F4CE9B">
        <w:rPr>
          <w:rFonts w:asciiTheme="majorHAnsi" w:eastAsiaTheme="majorEastAsia" w:hAnsiTheme="majorHAnsi" w:cstheme="majorBidi"/>
          <w:color w:val="0E101A"/>
          <w:lang w:val="en-US"/>
        </w:rPr>
        <w:t>shoqërisë</w:t>
      </w:r>
      <w:proofErr w:type="spellEnd"/>
      <w:r w:rsidR="55B47E7E" w:rsidRPr="60F4CE9B">
        <w:rPr>
          <w:rFonts w:asciiTheme="majorHAnsi" w:eastAsiaTheme="majorEastAsia" w:hAnsiTheme="majorHAnsi" w:cstheme="majorBidi"/>
          <w:color w:val="0E101A"/>
          <w:lang w:val="en-US"/>
        </w:rPr>
        <w:t xml:space="preserve"> civile.</w:t>
      </w:r>
    </w:p>
    <w:p w14:paraId="01492315" w14:textId="5EF39AA5" w:rsidR="60F4CE9B" w:rsidRDefault="60F4CE9B" w:rsidP="60F4CE9B">
      <w:pPr>
        <w:spacing w:before="240"/>
        <w:rPr>
          <w:rFonts w:asciiTheme="majorHAnsi" w:eastAsiaTheme="majorEastAsia" w:hAnsiTheme="majorHAnsi" w:cstheme="majorBidi"/>
          <w:b/>
          <w:bCs/>
          <w:color w:val="0E101A"/>
          <w:highlight w:val="lightGray"/>
          <w:lang w:val="sq-AL"/>
        </w:rPr>
      </w:pPr>
    </w:p>
    <w:p w14:paraId="08F746E2" w14:textId="77AED87B" w:rsidR="00221353" w:rsidRPr="00221353" w:rsidRDefault="00221353" w:rsidP="60F4CE9B">
      <w:pPr>
        <w:spacing w:before="240"/>
        <w:rPr>
          <w:rFonts w:asciiTheme="majorHAnsi" w:eastAsiaTheme="majorEastAsia" w:hAnsiTheme="majorHAnsi" w:cstheme="majorBidi"/>
          <w:b/>
          <w:bCs/>
          <w:color w:val="0E101A"/>
          <w:highlight w:val="lightGray"/>
          <w:lang w:val="sq-AL"/>
        </w:rPr>
      </w:pPr>
      <w:r w:rsidRPr="60F4CE9B">
        <w:rPr>
          <w:rFonts w:asciiTheme="majorHAnsi" w:eastAsiaTheme="majorEastAsia" w:hAnsiTheme="majorHAnsi" w:cstheme="majorBidi"/>
          <w:b/>
          <w:bCs/>
          <w:color w:val="0E101A"/>
          <w:highlight w:val="lightGray"/>
          <w:lang w:val="sq-AL"/>
        </w:rPr>
        <w:t>-Regjistrimi -</w:t>
      </w:r>
      <w:r w:rsidRPr="60F4CE9B">
        <w:rPr>
          <w:rFonts w:asciiTheme="majorHAnsi" w:eastAsiaTheme="majorEastAsia" w:hAnsiTheme="majorHAnsi" w:cstheme="majorBidi"/>
          <w:b/>
          <w:bCs/>
          <w:color w:val="0E101A"/>
          <w:lang w:val="sq-AL"/>
        </w:rPr>
        <w:t xml:space="preserve"> </w:t>
      </w:r>
    </w:p>
    <w:p w14:paraId="37C2B5CE" w14:textId="760A6917" w:rsidR="3F0FE496" w:rsidRPr="00CF3056" w:rsidRDefault="3F0FE496" w:rsidP="60F4CE9B">
      <w:pPr>
        <w:spacing w:before="240"/>
        <w:rPr>
          <w:rFonts w:asciiTheme="majorHAnsi" w:eastAsiaTheme="majorEastAsia" w:hAnsiTheme="majorHAnsi" w:cstheme="majorBidi"/>
          <w:color w:val="2E2821"/>
          <w:u w:val="single"/>
          <w:lang w:val="it-IT"/>
        </w:rPr>
      </w:pPr>
      <w:r w:rsidRPr="00CF3056">
        <w:rPr>
          <w:rFonts w:asciiTheme="majorHAnsi" w:eastAsiaTheme="majorEastAsia" w:hAnsiTheme="majorHAnsi" w:cstheme="majorBidi"/>
          <w:color w:val="2E2821"/>
          <w:u w:val="single"/>
          <w:lang w:val="it-IT"/>
        </w:rPr>
        <w:t>T</w:t>
      </w:r>
      <w:r w:rsidR="1E79BB2A" w:rsidRPr="00CF3056">
        <w:rPr>
          <w:rFonts w:asciiTheme="majorHAnsi" w:eastAsiaTheme="majorEastAsia" w:hAnsiTheme="majorHAnsi" w:cstheme="majorBidi"/>
          <w:color w:val="2E2821"/>
          <w:u w:val="single"/>
          <w:lang w:val="it-IT"/>
        </w:rPr>
        <w:t>ë</w:t>
      </w:r>
      <w:r w:rsidRPr="00CF3056">
        <w:rPr>
          <w:rFonts w:asciiTheme="majorHAnsi" w:eastAsiaTheme="majorEastAsia" w:hAnsiTheme="majorHAnsi" w:cstheme="majorBidi"/>
          <w:color w:val="2E2821"/>
          <w:u w:val="single"/>
          <w:lang w:val="it-IT"/>
        </w:rPr>
        <w:t xml:space="preserve"> vendoset forma q</w:t>
      </w:r>
      <w:r w:rsidR="1E79BB2A" w:rsidRPr="00CF3056">
        <w:rPr>
          <w:rFonts w:asciiTheme="majorHAnsi" w:eastAsiaTheme="majorEastAsia" w:hAnsiTheme="majorHAnsi" w:cstheme="majorBidi"/>
          <w:color w:val="2E2821"/>
          <w:u w:val="single"/>
          <w:lang w:val="it-IT"/>
        </w:rPr>
        <w:t>ë</w:t>
      </w:r>
      <w:r w:rsidRPr="00CF3056">
        <w:rPr>
          <w:rFonts w:asciiTheme="majorHAnsi" w:eastAsiaTheme="majorEastAsia" w:hAnsiTheme="majorHAnsi" w:cstheme="majorBidi"/>
          <w:color w:val="2E2821"/>
          <w:u w:val="single"/>
          <w:lang w:val="it-IT"/>
        </w:rPr>
        <w:t xml:space="preserve"> e kemi n</w:t>
      </w:r>
      <w:r w:rsidR="1E79BB2A" w:rsidRPr="00CF3056">
        <w:rPr>
          <w:rFonts w:asciiTheme="majorHAnsi" w:eastAsiaTheme="majorEastAsia" w:hAnsiTheme="majorHAnsi" w:cstheme="majorBidi"/>
          <w:color w:val="2E2821"/>
          <w:u w:val="single"/>
          <w:lang w:val="it-IT"/>
        </w:rPr>
        <w:t>ë</w:t>
      </w:r>
      <w:r w:rsidRPr="00CF3056">
        <w:rPr>
          <w:rFonts w:asciiTheme="majorHAnsi" w:eastAsiaTheme="majorEastAsia" w:hAnsiTheme="majorHAnsi" w:cstheme="majorBidi"/>
          <w:color w:val="2E2821"/>
          <w:u w:val="single"/>
          <w:lang w:val="it-IT"/>
        </w:rPr>
        <w:t xml:space="preserve"> KCSF.</w:t>
      </w:r>
    </w:p>
    <w:p w14:paraId="0FAF81F7" w14:textId="7D4BCF21" w:rsidR="00221353" w:rsidRPr="00CF3056" w:rsidRDefault="00C10A42" w:rsidP="60F4CE9B">
      <w:pPr>
        <w:spacing w:before="240"/>
        <w:rPr>
          <w:rFonts w:asciiTheme="majorHAnsi" w:eastAsiaTheme="majorEastAsia" w:hAnsiTheme="majorHAnsi" w:cstheme="majorBidi"/>
          <w:color w:val="2E2821"/>
          <w:lang w:val="it-IT"/>
        </w:rPr>
      </w:pPr>
      <w:r w:rsidRPr="00CF3056">
        <w:rPr>
          <w:rFonts w:asciiTheme="majorHAnsi" w:eastAsiaTheme="majorEastAsia" w:hAnsiTheme="majorHAnsi" w:cstheme="majorBidi"/>
          <w:color w:val="2E2821"/>
          <w:lang w:val="it-IT"/>
        </w:rPr>
        <w:t xml:space="preserve"> </w:t>
      </w:r>
      <w:hyperlink r:id="rId6">
        <w:r w:rsidR="005E1F5A" w:rsidRPr="00CF3056">
          <w:rPr>
            <w:rStyle w:val="Hyperlink"/>
            <w:rFonts w:asciiTheme="majorHAnsi" w:eastAsiaTheme="majorEastAsia" w:hAnsiTheme="majorHAnsi" w:cstheme="majorBidi"/>
            <w:lang w:val="it-IT"/>
          </w:rPr>
          <w:t>https://kcsfoundation.us5.list-manage.com/subscribe?u=a8f7bfb213da0d36901ff2698&amp;id=be1985c9ff</w:t>
        </w:r>
      </w:hyperlink>
    </w:p>
    <w:p w14:paraId="3F64D9B2" w14:textId="51949AEC" w:rsidR="2F8B6D97" w:rsidRPr="00CF3056" w:rsidRDefault="2F8B6D97" w:rsidP="60F4CE9B">
      <w:pPr>
        <w:spacing w:before="240"/>
        <w:rPr>
          <w:rFonts w:asciiTheme="majorHAnsi" w:eastAsiaTheme="majorEastAsia" w:hAnsiTheme="majorHAnsi" w:cstheme="majorBidi"/>
          <w:u w:val="single"/>
          <w:lang w:val="it-IT"/>
        </w:rPr>
      </w:pPr>
      <w:r w:rsidRPr="00CF3056">
        <w:rPr>
          <w:rFonts w:asciiTheme="majorHAnsi" w:eastAsiaTheme="majorEastAsia" w:hAnsiTheme="majorHAnsi" w:cstheme="majorBidi"/>
          <w:u w:val="single"/>
          <w:lang w:val="it-IT"/>
        </w:rPr>
        <w:t>Na njoftoni cka speficikisht ju duhet prej Mailchimp, p</w:t>
      </w:r>
      <w:r w:rsidR="1E79BB2A" w:rsidRPr="00CF3056">
        <w:rPr>
          <w:rFonts w:asciiTheme="majorHAnsi" w:eastAsiaTheme="majorEastAsia" w:hAnsiTheme="majorHAnsi" w:cstheme="majorBidi"/>
          <w:u w:val="single"/>
          <w:lang w:val="it-IT"/>
        </w:rPr>
        <w:t>ë</w:t>
      </w:r>
      <w:r w:rsidRPr="00CF3056">
        <w:rPr>
          <w:rFonts w:asciiTheme="majorHAnsi" w:eastAsiaTheme="majorEastAsia" w:hAnsiTheme="majorHAnsi" w:cstheme="majorBidi"/>
          <w:u w:val="single"/>
          <w:lang w:val="it-IT"/>
        </w:rPr>
        <w:t>r tua d</w:t>
      </w:r>
      <w:r w:rsidR="1E79BB2A" w:rsidRPr="00CF3056">
        <w:rPr>
          <w:rFonts w:asciiTheme="majorHAnsi" w:eastAsiaTheme="majorEastAsia" w:hAnsiTheme="majorHAnsi" w:cstheme="majorBidi"/>
          <w:u w:val="single"/>
          <w:lang w:val="it-IT"/>
        </w:rPr>
        <w:t>ë</w:t>
      </w:r>
      <w:r w:rsidRPr="00CF3056">
        <w:rPr>
          <w:rFonts w:asciiTheme="majorHAnsi" w:eastAsiaTheme="majorEastAsia" w:hAnsiTheme="majorHAnsi" w:cstheme="majorBidi"/>
          <w:u w:val="single"/>
          <w:lang w:val="it-IT"/>
        </w:rPr>
        <w:t>rguar.</w:t>
      </w:r>
    </w:p>
    <w:p w14:paraId="5B198BE3" w14:textId="77777777" w:rsidR="00221353" w:rsidRPr="00221353" w:rsidRDefault="00221353" w:rsidP="3D14C7A7">
      <w:pPr>
        <w:numPr>
          <w:ilvl w:val="0"/>
          <w:numId w:val="17"/>
        </w:numPr>
        <w:spacing w:before="240"/>
        <w:rPr>
          <w:rFonts w:asciiTheme="majorHAnsi" w:eastAsiaTheme="majorEastAsia" w:hAnsiTheme="majorHAnsi" w:cstheme="majorBidi"/>
          <w:color w:val="0E101A"/>
          <w:lang w:val="en-GB"/>
        </w:rPr>
      </w:pPr>
      <w:r w:rsidRPr="3D14C7A7">
        <w:rPr>
          <w:rFonts w:asciiTheme="majorHAnsi" w:eastAsiaTheme="majorEastAsia" w:hAnsiTheme="majorHAnsi" w:cstheme="majorBidi"/>
          <w:b/>
          <w:bCs/>
          <w:color w:val="0E101A"/>
          <w:lang w:val="sq-AL"/>
        </w:rPr>
        <w:t>LAJME</w:t>
      </w:r>
      <w:r w:rsidRPr="3D14C7A7">
        <w:rPr>
          <w:rFonts w:asciiTheme="majorHAnsi" w:eastAsiaTheme="majorEastAsia" w:hAnsiTheme="majorHAnsi" w:cstheme="majorBidi"/>
          <w:color w:val="0E101A"/>
          <w:lang w:val="en-GB"/>
        </w:rPr>
        <w:t> </w:t>
      </w:r>
    </w:p>
    <w:p w14:paraId="7E187547" w14:textId="77777777" w:rsidR="00221353" w:rsidRPr="00221353" w:rsidRDefault="00221353" w:rsidP="60F4CE9B">
      <w:pPr>
        <w:spacing w:before="240"/>
        <w:rPr>
          <w:rFonts w:asciiTheme="majorHAnsi" w:eastAsiaTheme="majorEastAsia" w:hAnsiTheme="majorHAnsi" w:cstheme="majorBidi"/>
          <w:color w:val="0E101A"/>
          <w:lang w:val="en-GB"/>
        </w:rPr>
      </w:pPr>
      <w:r w:rsidRPr="60F4CE9B">
        <w:rPr>
          <w:rFonts w:asciiTheme="majorHAnsi" w:eastAsiaTheme="majorEastAsia" w:hAnsiTheme="majorHAnsi" w:cstheme="majorBidi"/>
          <w:color w:val="0E101A"/>
          <w:lang w:val="sq-AL"/>
        </w:rPr>
        <w:t>-</w:t>
      </w:r>
      <w:r w:rsidRPr="60F4CE9B">
        <w:rPr>
          <w:rFonts w:asciiTheme="majorHAnsi" w:eastAsiaTheme="majorEastAsia" w:hAnsiTheme="majorHAnsi" w:cstheme="majorBidi"/>
          <w:color w:val="0E101A"/>
          <w:u w:val="single"/>
          <w:lang w:val="sq-AL"/>
        </w:rPr>
        <w:t xml:space="preserve">Tek </w:t>
      </w:r>
      <w:proofErr w:type="spellStart"/>
      <w:r w:rsidRPr="60F4CE9B">
        <w:rPr>
          <w:rFonts w:asciiTheme="majorHAnsi" w:eastAsiaTheme="majorEastAsia" w:hAnsiTheme="majorHAnsi" w:cstheme="majorBidi"/>
          <w:color w:val="0E101A"/>
          <w:u w:val="single"/>
          <w:lang w:val="sq-AL"/>
        </w:rPr>
        <w:t>tabs</w:t>
      </w:r>
      <w:proofErr w:type="spellEnd"/>
      <w:r w:rsidRPr="60F4CE9B">
        <w:rPr>
          <w:rFonts w:asciiTheme="majorHAnsi" w:eastAsiaTheme="majorEastAsia" w:hAnsiTheme="majorHAnsi" w:cstheme="majorBidi"/>
          <w:color w:val="0E101A"/>
          <w:u w:val="single"/>
          <w:lang w:val="sq-AL"/>
        </w:rPr>
        <w:t xml:space="preserve"> ekzistuese të shtohet edhe </w:t>
      </w:r>
      <w:proofErr w:type="spellStart"/>
      <w:r w:rsidRPr="60F4CE9B">
        <w:rPr>
          <w:rFonts w:asciiTheme="majorHAnsi" w:eastAsiaTheme="majorEastAsia" w:hAnsiTheme="majorHAnsi" w:cstheme="majorBidi"/>
          <w:color w:val="0E101A"/>
          <w:u w:val="single"/>
          <w:lang w:val="sq-AL"/>
        </w:rPr>
        <w:t>tab</w:t>
      </w:r>
      <w:proofErr w:type="spellEnd"/>
      <w:r w:rsidRPr="60F4CE9B">
        <w:rPr>
          <w:rFonts w:asciiTheme="majorHAnsi" w:eastAsiaTheme="majorEastAsia" w:hAnsiTheme="majorHAnsi" w:cstheme="majorBidi"/>
          <w:b/>
          <w:bCs/>
          <w:color w:val="0E101A"/>
          <w:lang w:val="sq-AL"/>
        </w:rPr>
        <w:t> </w:t>
      </w:r>
      <w:r w:rsidRPr="60F4CE9B">
        <w:rPr>
          <w:rFonts w:asciiTheme="majorHAnsi" w:eastAsiaTheme="majorEastAsia" w:hAnsiTheme="majorHAnsi" w:cstheme="majorBidi"/>
          <w:color w:val="0E101A"/>
          <w:lang w:val="sq-AL"/>
        </w:rPr>
        <w:t xml:space="preserve"> “</w:t>
      </w:r>
      <w:r w:rsidRPr="60F4CE9B">
        <w:rPr>
          <w:rFonts w:asciiTheme="majorHAnsi" w:eastAsiaTheme="majorEastAsia" w:hAnsiTheme="majorHAnsi" w:cstheme="majorBidi"/>
          <w:i/>
          <w:iCs/>
          <w:color w:val="0E101A"/>
          <w:lang w:val="sq-AL"/>
        </w:rPr>
        <w:t>Thirrje nga partnerët”</w:t>
      </w:r>
      <w:r w:rsidRPr="60F4CE9B">
        <w:rPr>
          <w:rFonts w:asciiTheme="majorHAnsi" w:eastAsiaTheme="majorEastAsia" w:hAnsiTheme="majorHAnsi" w:cstheme="majorBidi"/>
          <w:color w:val="0E101A"/>
          <w:lang w:val="en-GB"/>
        </w:rPr>
        <w:t> </w:t>
      </w:r>
    </w:p>
    <w:p w14:paraId="37212FC5" w14:textId="5AA36CA4" w:rsidR="60F4CE9B" w:rsidRDefault="60F4CE9B" w:rsidP="60F4CE9B">
      <w:pPr>
        <w:rPr>
          <w:rFonts w:asciiTheme="majorHAnsi" w:eastAsiaTheme="majorEastAsia" w:hAnsiTheme="majorHAnsi" w:cstheme="majorBidi"/>
          <w:highlight w:val="yellow"/>
          <w:lang w:val="en-US"/>
        </w:rPr>
      </w:pPr>
    </w:p>
    <w:p w14:paraId="48E87381" w14:textId="512ED201" w:rsidR="00664DA3" w:rsidRPr="00335E84" w:rsidRDefault="00664DA3" w:rsidP="60F4CE9B">
      <w:pPr>
        <w:rPr>
          <w:rFonts w:asciiTheme="majorHAnsi" w:eastAsiaTheme="majorEastAsia" w:hAnsiTheme="majorHAnsi" w:cstheme="majorBidi"/>
          <w:lang w:val="en-US"/>
        </w:rPr>
      </w:pPr>
      <w:r w:rsidRPr="60F4CE9B">
        <w:rPr>
          <w:rFonts w:asciiTheme="majorHAnsi" w:eastAsiaTheme="majorEastAsia" w:hAnsiTheme="majorHAnsi" w:cstheme="majorBidi"/>
          <w:u w:val="single"/>
          <w:lang w:val="en-US"/>
        </w:rPr>
        <w:t xml:space="preserve">Te </w:t>
      </w:r>
      <w:proofErr w:type="spellStart"/>
      <w:r w:rsidRPr="60F4CE9B">
        <w:rPr>
          <w:rFonts w:asciiTheme="majorHAnsi" w:eastAsiaTheme="majorEastAsia" w:hAnsiTheme="majorHAnsi" w:cstheme="majorBidi"/>
          <w:u w:val="single"/>
          <w:lang w:val="en-US"/>
        </w:rPr>
        <w:t>pjesa</w:t>
      </w:r>
      <w:proofErr w:type="spellEnd"/>
      <w:r w:rsidRPr="60F4CE9B">
        <w:rPr>
          <w:rFonts w:asciiTheme="majorHAnsi" w:eastAsiaTheme="majorEastAsia" w:hAnsiTheme="majorHAnsi" w:cstheme="majorBidi"/>
          <w:u w:val="single"/>
          <w:lang w:val="en-US"/>
        </w:rPr>
        <w:t xml:space="preserve"> e lajmeve te </w:t>
      </w:r>
      <w:proofErr w:type="spellStart"/>
      <w:r w:rsidRPr="60F4CE9B">
        <w:rPr>
          <w:rFonts w:asciiTheme="majorHAnsi" w:eastAsiaTheme="majorEastAsia" w:hAnsiTheme="majorHAnsi" w:cstheme="majorBidi"/>
          <w:u w:val="single"/>
          <w:lang w:val="en-US"/>
        </w:rPr>
        <w:t>hiqet</w:t>
      </w:r>
      <w:proofErr w:type="spellEnd"/>
      <w:r w:rsidRPr="60F4CE9B">
        <w:rPr>
          <w:rFonts w:asciiTheme="majorHAnsi" w:eastAsiaTheme="majorEastAsia" w:hAnsiTheme="majorHAnsi" w:cstheme="majorBidi"/>
          <w:u w:val="single"/>
          <w:lang w:val="en-US"/>
        </w:rPr>
        <w:t xml:space="preserve"> </w:t>
      </w:r>
      <w:proofErr w:type="spellStart"/>
      <w:r w:rsidR="00F16EDE" w:rsidRPr="60F4CE9B">
        <w:rPr>
          <w:rFonts w:asciiTheme="majorHAnsi" w:eastAsiaTheme="majorEastAsia" w:hAnsiTheme="majorHAnsi" w:cstheme="majorBidi"/>
          <w:u w:val="single"/>
          <w:lang w:val="en-US"/>
        </w:rPr>
        <w:t>pjesa</w:t>
      </w:r>
      <w:proofErr w:type="spellEnd"/>
      <w:r w:rsidR="440A3AFC" w:rsidRPr="60F4CE9B">
        <w:rPr>
          <w:rFonts w:asciiTheme="majorHAnsi" w:eastAsiaTheme="majorEastAsia" w:hAnsiTheme="majorHAnsi" w:cstheme="majorBidi"/>
          <w:u w:val="single"/>
          <w:lang w:val="en-US"/>
        </w:rPr>
        <w:t>:</w:t>
      </w:r>
      <w:r w:rsidR="00F16EDE" w:rsidRPr="60F4CE9B">
        <w:rPr>
          <w:rFonts w:asciiTheme="majorHAnsi" w:eastAsiaTheme="majorEastAsia" w:hAnsiTheme="majorHAnsi" w:cstheme="majorBidi"/>
          <w:u w:val="single"/>
          <w:lang w:val="en-US"/>
        </w:rPr>
        <w:t xml:space="preserve"> </w:t>
      </w:r>
      <w:proofErr w:type="spellStart"/>
      <w:r w:rsidR="00F16EDE" w:rsidRPr="60F4CE9B">
        <w:rPr>
          <w:rFonts w:asciiTheme="majorHAnsi" w:eastAsiaTheme="majorEastAsia" w:hAnsiTheme="majorHAnsi" w:cstheme="majorBidi"/>
          <w:lang w:val="en-US"/>
        </w:rPr>
        <w:t>nga</w:t>
      </w:r>
      <w:proofErr w:type="spellEnd"/>
      <w:r w:rsidR="00F16EDE" w:rsidRPr="60F4CE9B">
        <w:rPr>
          <w:rFonts w:asciiTheme="majorHAnsi" w:eastAsiaTheme="majorEastAsia" w:hAnsiTheme="majorHAnsi" w:cstheme="majorBidi"/>
          <w:lang w:val="en-US"/>
        </w:rPr>
        <w:t xml:space="preserve"> </w:t>
      </w:r>
      <w:proofErr w:type="spellStart"/>
      <w:r w:rsidR="00F16EDE" w:rsidRPr="60F4CE9B">
        <w:rPr>
          <w:rFonts w:asciiTheme="majorHAnsi" w:eastAsiaTheme="majorEastAsia" w:hAnsiTheme="majorHAnsi" w:cstheme="majorBidi"/>
          <w:lang w:val="en-US"/>
        </w:rPr>
        <w:t>kush</w:t>
      </w:r>
      <w:proofErr w:type="spellEnd"/>
      <w:r w:rsidR="00F16EDE" w:rsidRPr="60F4CE9B">
        <w:rPr>
          <w:rFonts w:asciiTheme="majorHAnsi" w:eastAsiaTheme="majorEastAsia" w:hAnsiTheme="majorHAnsi" w:cstheme="majorBidi"/>
          <w:lang w:val="en-US"/>
        </w:rPr>
        <w:t xml:space="preserve"> </w:t>
      </w:r>
      <w:proofErr w:type="spellStart"/>
      <w:r w:rsidR="00F16EDE" w:rsidRPr="60F4CE9B">
        <w:rPr>
          <w:rFonts w:asciiTheme="majorHAnsi" w:eastAsiaTheme="majorEastAsia" w:hAnsiTheme="majorHAnsi" w:cstheme="majorBidi"/>
          <w:lang w:val="en-US"/>
        </w:rPr>
        <w:t>eshte</w:t>
      </w:r>
      <w:proofErr w:type="spellEnd"/>
      <w:r w:rsidR="00F16EDE" w:rsidRPr="60F4CE9B">
        <w:rPr>
          <w:rFonts w:asciiTheme="majorHAnsi" w:eastAsiaTheme="majorEastAsia" w:hAnsiTheme="majorHAnsi" w:cstheme="majorBidi"/>
          <w:lang w:val="en-US"/>
        </w:rPr>
        <w:t xml:space="preserve"> </w:t>
      </w:r>
      <w:proofErr w:type="spellStart"/>
      <w:r w:rsidR="00F16EDE" w:rsidRPr="60F4CE9B">
        <w:rPr>
          <w:rFonts w:asciiTheme="majorHAnsi" w:eastAsiaTheme="majorEastAsia" w:hAnsiTheme="majorHAnsi" w:cstheme="majorBidi"/>
          <w:lang w:val="en-US"/>
        </w:rPr>
        <w:t>publikuar</w:t>
      </w:r>
      <w:proofErr w:type="spellEnd"/>
      <w:r w:rsidR="00F16EDE" w:rsidRPr="60F4CE9B">
        <w:rPr>
          <w:rFonts w:asciiTheme="majorHAnsi" w:eastAsiaTheme="majorEastAsia" w:hAnsiTheme="majorHAnsi" w:cstheme="majorBidi"/>
          <w:lang w:val="en-US"/>
        </w:rPr>
        <w:t xml:space="preserve"> </w:t>
      </w:r>
      <w:proofErr w:type="spellStart"/>
      <w:r w:rsidR="00F16EDE" w:rsidRPr="60F4CE9B">
        <w:rPr>
          <w:rFonts w:asciiTheme="majorHAnsi" w:eastAsiaTheme="majorEastAsia" w:hAnsiTheme="majorHAnsi" w:cstheme="majorBidi"/>
          <w:lang w:val="en-US"/>
        </w:rPr>
        <w:t>lajmi</w:t>
      </w:r>
      <w:proofErr w:type="spellEnd"/>
      <w:r w:rsidR="00F16EDE" w:rsidRPr="60F4CE9B">
        <w:rPr>
          <w:rFonts w:asciiTheme="majorHAnsi" w:eastAsiaTheme="majorEastAsia" w:hAnsiTheme="majorHAnsi" w:cstheme="majorBidi"/>
          <w:lang w:val="en-US"/>
        </w:rPr>
        <w:t>, tags</w:t>
      </w:r>
      <w:r w:rsidR="6C97C660" w:rsidRPr="60F4CE9B">
        <w:rPr>
          <w:rFonts w:asciiTheme="majorHAnsi" w:eastAsiaTheme="majorEastAsia" w:hAnsiTheme="majorHAnsi" w:cstheme="majorBidi"/>
          <w:lang w:val="en-US"/>
        </w:rPr>
        <w:t xml:space="preserve"> </w:t>
      </w:r>
      <w:proofErr w:type="spellStart"/>
      <w:r w:rsidR="00B76AA5" w:rsidRPr="60F4CE9B">
        <w:rPr>
          <w:rFonts w:asciiTheme="majorHAnsi" w:eastAsiaTheme="majorEastAsia" w:hAnsiTheme="majorHAnsi" w:cstheme="majorBidi"/>
          <w:lang w:val="en-US"/>
        </w:rPr>
        <w:t>dhe</w:t>
      </w:r>
      <w:proofErr w:type="spellEnd"/>
      <w:r w:rsidR="00B76AA5" w:rsidRPr="60F4CE9B">
        <w:rPr>
          <w:rFonts w:asciiTheme="majorHAnsi" w:eastAsiaTheme="majorEastAsia" w:hAnsiTheme="majorHAnsi" w:cstheme="majorBidi"/>
          <w:lang w:val="en-US"/>
        </w:rPr>
        <w:t xml:space="preserve"> </w:t>
      </w:r>
      <w:proofErr w:type="spellStart"/>
      <w:r w:rsidR="00B76AA5" w:rsidRPr="60F4CE9B">
        <w:rPr>
          <w:rFonts w:asciiTheme="majorHAnsi" w:eastAsiaTheme="majorEastAsia" w:hAnsiTheme="majorHAnsi" w:cstheme="majorBidi"/>
          <w:lang w:val="en-US"/>
        </w:rPr>
        <w:t>mundesia</w:t>
      </w:r>
      <w:proofErr w:type="spellEnd"/>
      <w:r w:rsidR="00B76AA5" w:rsidRPr="60F4CE9B">
        <w:rPr>
          <w:rFonts w:asciiTheme="majorHAnsi" w:eastAsiaTheme="majorEastAsia" w:hAnsiTheme="majorHAnsi" w:cstheme="majorBidi"/>
          <w:lang w:val="en-US"/>
        </w:rPr>
        <w:t xml:space="preserve"> per </w:t>
      </w:r>
      <w:proofErr w:type="spellStart"/>
      <w:r w:rsidR="00B76AA5" w:rsidRPr="60F4CE9B">
        <w:rPr>
          <w:rFonts w:asciiTheme="majorHAnsi" w:eastAsiaTheme="majorEastAsia" w:hAnsiTheme="majorHAnsi" w:cstheme="majorBidi"/>
          <w:lang w:val="en-US"/>
        </w:rPr>
        <w:t>komente</w:t>
      </w:r>
      <w:proofErr w:type="spellEnd"/>
      <w:r w:rsidR="00B76AA5" w:rsidRPr="60F4CE9B">
        <w:rPr>
          <w:rFonts w:asciiTheme="majorHAnsi" w:eastAsiaTheme="majorEastAsia" w:hAnsiTheme="majorHAnsi" w:cstheme="majorBidi"/>
          <w:lang w:val="en-US"/>
        </w:rPr>
        <w:t xml:space="preserve"> ne </w:t>
      </w:r>
      <w:proofErr w:type="spellStart"/>
      <w:r w:rsidR="00B76AA5" w:rsidRPr="60F4CE9B">
        <w:rPr>
          <w:rFonts w:asciiTheme="majorHAnsi" w:eastAsiaTheme="majorEastAsia" w:hAnsiTheme="majorHAnsi" w:cstheme="majorBidi"/>
          <w:lang w:val="en-US"/>
        </w:rPr>
        <w:t>lajme</w:t>
      </w:r>
      <w:proofErr w:type="spellEnd"/>
      <w:r w:rsidR="00B76AA5" w:rsidRPr="60F4CE9B">
        <w:rPr>
          <w:rFonts w:asciiTheme="majorHAnsi" w:eastAsiaTheme="majorEastAsia" w:hAnsiTheme="majorHAnsi" w:cstheme="majorBidi"/>
          <w:lang w:val="en-US"/>
        </w:rPr>
        <w:t>.</w:t>
      </w:r>
    </w:p>
    <w:sectPr w:rsidR="00664DA3" w:rsidRPr="00335E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672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691CE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097B4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DF642C"/>
    <w:multiLevelType w:val="multilevel"/>
    <w:tmpl w:val="FFFFFFFF"/>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1358768"/>
    <w:multiLevelType w:val="hybridMultilevel"/>
    <w:tmpl w:val="FFFFFFFF"/>
    <w:lvl w:ilvl="0" w:tplc="10862ADA">
      <w:start w:val="3"/>
      <w:numFmt w:val="decimal"/>
      <w:lvlText w:val="%1."/>
      <w:lvlJc w:val="left"/>
      <w:pPr>
        <w:ind w:left="720" w:hanging="360"/>
      </w:pPr>
      <w:rPr>
        <w:rFonts w:ascii="Calibri" w:hAnsi="Calibri" w:hint="default"/>
      </w:rPr>
    </w:lvl>
    <w:lvl w:ilvl="1" w:tplc="650AA128">
      <w:start w:val="1"/>
      <w:numFmt w:val="lowerLetter"/>
      <w:lvlText w:val="%2."/>
      <w:lvlJc w:val="left"/>
      <w:pPr>
        <w:ind w:left="1440" w:hanging="360"/>
      </w:pPr>
    </w:lvl>
    <w:lvl w:ilvl="2" w:tplc="E542A7C8">
      <w:start w:val="1"/>
      <w:numFmt w:val="lowerRoman"/>
      <w:lvlText w:val="%3."/>
      <w:lvlJc w:val="right"/>
      <w:pPr>
        <w:ind w:left="2160" w:hanging="180"/>
      </w:pPr>
    </w:lvl>
    <w:lvl w:ilvl="3" w:tplc="4EC676F6">
      <w:start w:val="1"/>
      <w:numFmt w:val="decimal"/>
      <w:lvlText w:val="%4."/>
      <w:lvlJc w:val="left"/>
      <w:pPr>
        <w:ind w:left="2880" w:hanging="360"/>
      </w:pPr>
    </w:lvl>
    <w:lvl w:ilvl="4" w:tplc="508A50D2">
      <w:start w:val="1"/>
      <w:numFmt w:val="lowerLetter"/>
      <w:lvlText w:val="%5."/>
      <w:lvlJc w:val="left"/>
      <w:pPr>
        <w:ind w:left="3600" w:hanging="360"/>
      </w:pPr>
    </w:lvl>
    <w:lvl w:ilvl="5" w:tplc="EFB8F0EA">
      <w:start w:val="1"/>
      <w:numFmt w:val="lowerRoman"/>
      <w:lvlText w:val="%6."/>
      <w:lvlJc w:val="right"/>
      <w:pPr>
        <w:ind w:left="4320" w:hanging="180"/>
      </w:pPr>
    </w:lvl>
    <w:lvl w:ilvl="6" w:tplc="D84C8E86">
      <w:start w:val="1"/>
      <w:numFmt w:val="decimal"/>
      <w:lvlText w:val="%7."/>
      <w:lvlJc w:val="left"/>
      <w:pPr>
        <w:ind w:left="5040" w:hanging="360"/>
      </w:pPr>
    </w:lvl>
    <w:lvl w:ilvl="7" w:tplc="4DFE97FE">
      <w:start w:val="1"/>
      <w:numFmt w:val="lowerLetter"/>
      <w:lvlText w:val="%8."/>
      <w:lvlJc w:val="left"/>
      <w:pPr>
        <w:ind w:left="5760" w:hanging="360"/>
      </w:pPr>
    </w:lvl>
    <w:lvl w:ilvl="8" w:tplc="68C829E6">
      <w:start w:val="1"/>
      <w:numFmt w:val="lowerRoman"/>
      <w:lvlText w:val="%9."/>
      <w:lvlJc w:val="right"/>
      <w:pPr>
        <w:ind w:left="6480" w:hanging="180"/>
      </w:pPr>
    </w:lvl>
  </w:abstractNum>
  <w:abstractNum w:abstractNumId="5" w15:restartNumberingAfterBreak="0">
    <w:nsid w:val="146E772F"/>
    <w:multiLevelType w:val="hybridMultilevel"/>
    <w:tmpl w:val="5B146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E5509"/>
    <w:multiLevelType w:val="multilevel"/>
    <w:tmpl w:val="EA2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7530A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827084"/>
    <w:multiLevelType w:val="multilevel"/>
    <w:tmpl w:val="752C9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897B6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4A32C8D"/>
    <w:multiLevelType w:val="hybridMultilevel"/>
    <w:tmpl w:val="FFFFFFFF"/>
    <w:lvl w:ilvl="0" w:tplc="46524002">
      <w:start w:val="1"/>
      <w:numFmt w:val="bullet"/>
      <w:lvlText w:val=""/>
      <w:lvlJc w:val="left"/>
      <w:pPr>
        <w:ind w:left="720" w:hanging="360"/>
      </w:pPr>
      <w:rPr>
        <w:rFonts w:ascii="Symbol" w:hAnsi="Symbol" w:hint="default"/>
      </w:rPr>
    </w:lvl>
    <w:lvl w:ilvl="1" w:tplc="10E47782">
      <w:start w:val="1"/>
      <w:numFmt w:val="bullet"/>
      <w:lvlText w:val="o"/>
      <w:lvlJc w:val="left"/>
      <w:pPr>
        <w:ind w:left="1440" w:hanging="360"/>
      </w:pPr>
      <w:rPr>
        <w:rFonts w:ascii="Courier New" w:hAnsi="Courier New" w:hint="default"/>
      </w:rPr>
    </w:lvl>
    <w:lvl w:ilvl="2" w:tplc="1310C41A">
      <w:start w:val="1"/>
      <w:numFmt w:val="bullet"/>
      <w:lvlText w:val=""/>
      <w:lvlJc w:val="left"/>
      <w:pPr>
        <w:ind w:left="2160" w:hanging="360"/>
      </w:pPr>
      <w:rPr>
        <w:rFonts w:ascii="Wingdings" w:hAnsi="Wingdings" w:hint="default"/>
      </w:rPr>
    </w:lvl>
    <w:lvl w:ilvl="3" w:tplc="9F10DB1E">
      <w:start w:val="1"/>
      <w:numFmt w:val="bullet"/>
      <w:lvlText w:val=""/>
      <w:lvlJc w:val="left"/>
      <w:pPr>
        <w:ind w:left="2880" w:hanging="360"/>
      </w:pPr>
      <w:rPr>
        <w:rFonts w:ascii="Symbol" w:hAnsi="Symbol" w:hint="default"/>
      </w:rPr>
    </w:lvl>
    <w:lvl w:ilvl="4" w:tplc="CB4807D6">
      <w:start w:val="1"/>
      <w:numFmt w:val="bullet"/>
      <w:lvlText w:val="o"/>
      <w:lvlJc w:val="left"/>
      <w:pPr>
        <w:ind w:left="3600" w:hanging="360"/>
      </w:pPr>
      <w:rPr>
        <w:rFonts w:ascii="Courier New" w:hAnsi="Courier New" w:hint="default"/>
      </w:rPr>
    </w:lvl>
    <w:lvl w:ilvl="5" w:tplc="FAC02B56">
      <w:start w:val="1"/>
      <w:numFmt w:val="bullet"/>
      <w:lvlText w:val=""/>
      <w:lvlJc w:val="left"/>
      <w:pPr>
        <w:ind w:left="4320" w:hanging="360"/>
      </w:pPr>
      <w:rPr>
        <w:rFonts w:ascii="Wingdings" w:hAnsi="Wingdings" w:hint="default"/>
      </w:rPr>
    </w:lvl>
    <w:lvl w:ilvl="6" w:tplc="F1EEF83C">
      <w:start w:val="1"/>
      <w:numFmt w:val="bullet"/>
      <w:lvlText w:val=""/>
      <w:lvlJc w:val="left"/>
      <w:pPr>
        <w:ind w:left="5040" w:hanging="360"/>
      </w:pPr>
      <w:rPr>
        <w:rFonts w:ascii="Symbol" w:hAnsi="Symbol" w:hint="default"/>
      </w:rPr>
    </w:lvl>
    <w:lvl w:ilvl="7" w:tplc="B9BC1228">
      <w:start w:val="1"/>
      <w:numFmt w:val="bullet"/>
      <w:lvlText w:val="o"/>
      <w:lvlJc w:val="left"/>
      <w:pPr>
        <w:ind w:left="5760" w:hanging="360"/>
      </w:pPr>
      <w:rPr>
        <w:rFonts w:ascii="Courier New" w:hAnsi="Courier New" w:hint="default"/>
      </w:rPr>
    </w:lvl>
    <w:lvl w:ilvl="8" w:tplc="C50865C0">
      <w:start w:val="1"/>
      <w:numFmt w:val="bullet"/>
      <w:lvlText w:val=""/>
      <w:lvlJc w:val="left"/>
      <w:pPr>
        <w:ind w:left="6480" w:hanging="360"/>
      </w:pPr>
      <w:rPr>
        <w:rFonts w:ascii="Wingdings" w:hAnsi="Wingdings" w:hint="default"/>
      </w:rPr>
    </w:lvl>
  </w:abstractNum>
  <w:abstractNum w:abstractNumId="11" w15:restartNumberingAfterBreak="0">
    <w:nsid w:val="2521182C"/>
    <w:multiLevelType w:val="multilevel"/>
    <w:tmpl w:val="F7C61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0362EB"/>
    <w:multiLevelType w:val="hybridMultilevel"/>
    <w:tmpl w:val="FFFFFFFF"/>
    <w:lvl w:ilvl="0" w:tplc="36D02D82">
      <w:start w:val="3"/>
      <w:numFmt w:val="decimal"/>
      <w:lvlText w:val="%1."/>
      <w:lvlJc w:val="left"/>
      <w:pPr>
        <w:ind w:left="720" w:hanging="360"/>
      </w:pPr>
      <w:rPr>
        <w:rFonts w:ascii="Calibri" w:hAnsi="Calibri" w:hint="default"/>
      </w:rPr>
    </w:lvl>
    <w:lvl w:ilvl="1" w:tplc="43B85436">
      <w:start w:val="1"/>
      <w:numFmt w:val="lowerLetter"/>
      <w:lvlText w:val="%2."/>
      <w:lvlJc w:val="left"/>
      <w:pPr>
        <w:ind w:left="1440" w:hanging="360"/>
      </w:pPr>
    </w:lvl>
    <w:lvl w:ilvl="2" w:tplc="F0708FB0">
      <w:start w:val="1"/>
      <w:numFmt w:val="lowerRoman"/>
      <w:lvlText w:val="%3."/>
      <w:lvlJc w:val="right"/>
      <w:pPr>
        <w:ind w:left="2160" w:hanging="180"/>
      </w:pPr>
    </w:lvl>
    <w:lvl w:ilvl="3" w:tplc="BE507DCE">
      <w:start w:val="1"/>
      <w:numFmt w:val="decimal"/>
      <w:lvlText w:val="%4."/>
      <w:lvlJc w:val="left"/>
      <w:pPr>
        <w:ind w:left="2880" w:hanging="360"/>
      </w:pPr>
    </w:lvl>
    <w:lvl w:ilvl="4" w:tplc="CB285F7C">
      <w:start w:val="1"/>
      <w:numFmt w:val="lowerLetter"/>
      <w:lvlText w:val="%5."/>
      <w:lvlJc w:val="left"/>
      <w:pPr>
        <w:ind w:left="3600" w:hanging="360"/>
      </w:pPr>
    </w:lvl>
    <w:lvl w:ilvl="5" w:tplc="83C4729A">
      <w:start w:val="1"/>
      <w:numFmt w:val="lowerRoman"/>
      <w:lvlText w:val="%6."/>
      <w:lvlJc w:val="right"/>
      <w:pPr>
        <w:ind w:left="4320" w:hanging="180"/>
      </w:pPr>
    </w:lvl>
    <w:lvl w:ilvl="6" w:tplc="DC5C7788">
      <w:start w:val="1"/>
      <w:numFmt w:val="decimal"/>
      <w:lvlText w:val="%7."/>
      <w:lvlJc w:val="left"/>
      <w:pPr>
        <w:ind w:left="5040" w:hanging="360"/>
      </w:pPr>
    </w:lvl>
    <w:lvl w:ilvl="7" w:tplc="252A1DCE">
      <w:start w:val="1"/>
      <w:numFmt w:val="lowerLetter"/>
      <w:lvlText w:val="%8."/>
      <w:lvlJc w:val="left"/>
      <w:pPr>
        <w:ind w:left="5760" w:hanging="360"/>
      </w:pPr>
    </w:lvl>
    <w:lvl w:ilvl="8" w:tplc="F2B49202">
      <w:start w:val="1"/>
      <w:numFmt w:val="lowerRoman"/>
      <w:lvlText w:val="%9."/>
      <w:lvlJc w:val="right"/>
      <w:pPr>
        <w:ind w:left="6480" w:hanging="180"/>
      </w:pPr>
    </w:lvl>
  </w:abstractNum>
  <w:abstractNum w:abstractNumId="13" w15:restartNumberingAfterBreak="0">
    <w:nsid w:val="3CC763AE"/>
    <w:multiLevelType w:val="multilevel"/>
    <w:tmpl w:val="A5C2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6023C"/>
    <w:multiLevelType w:val="hybridMultilevel"/>
    <w:tmpl w:val="DE74C9A4"/>
    <w:lvl w:ilvl="0" w:tplc="9342CFF8">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45982"/>
    <w:multiLevelType w:val="multilevel"/>
    <w:tmpl w:val="45949F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B86509"/>
    <w:multiLevelType w:val="multilevel"/>
    <w:tmpl w:val="9468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D705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204B6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3C174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1C55AD"/>
    <w:multiLevelType w:val="multilevel"/>
    <w:tmpl w:val="4758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E13AF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4935160"/>
    <w:multiLevelType w:val="hybridMultilevel"/>
    <w:tmpl w:val="FFFFFFFF"/>
    <w:lvl w:ilvl="0" w:tplc="7FDEFB20">
      <w:start w:val="1"/>
      <w:numFmt w:val="bullet"/>
      <w:lvlText w:val=""/>
      <w:lvlJc w:val="left"/>
      <w:pPr>
        <w:ind w:left="720" w:hanging="360"/>
      </w:pPr>
      <w:rPr>
        <w:rFonts w:ascii="Symbol" w:hAnsi="Symbol" w:hint="default"/>
      </w:rPr>
    </w:lvl>
    <w:lvl w:ilvl="1" w:tplc="91C84BA6">
      <w:start w:val="1"/>
      <w:numFmt w:val="bullet"/>
      <w:lvlText w:val="o"/>
      <w:lvlJc w:val="left"/>
      <w:pPr>
        <w:ind w:left="1440" w:hanging="360"/>
      </w:pPr>
      <w:rPr>
        <w:rFonts w:ascii="Courier New" w:hAnsi="Courier New" w:hint="default"/>
      </w:rPr>
    </w:lvl>
    <w:lvl w:ilvl="2" w:tplc="6CE6404C">
      <w:start w:val="1"/>
      <w:numFmt w:val="bullet"/>
      <w:lvlText w:val=""/>
      <w:lvlJc w:val="left"/>
      <w:pPr>
        <w:ind w:left="2160" w:hanging="360"/>
      </w:pPr>
      <w:rPr>
        <w:rFonts w:ascii="Wingdings" w:hAnsi="Wingdings" w:hint="default"/>
      </w:rPr>
    </w:lvl>
    <w:lvl w:ilvl="3" w:tplc="2432D3B6">
      <w:start w:val="1"/>
      <w:numFmt w:val="bullet"/>
      <w:lvlText w:val=""/>
      <w:lvlJc w:val="left"/>
      <w:pPr>
        <w:ind w:left="2880" w:hanging="360"/>
      </w:pPr>
      <w:rPr>
        <w:rFonts w:ascii="Symbol" w:hAnsi="Symbol" w:hint="default"/>
      </w:rPr>
    </w:lvl>
    <w:lvl w:ilvl="4" w:tplc="63BC98F2">
      <w:start w:val="1"/>
      <w:numFmt w:val="bullet"/>
      <w:lvlText w:val="o"/>
      <w:lvlJc w:val="left"/>
      <w:pPr>
        <w:ind w:left="3600" w:hanging="360"/>
      </w:pPr>
      <w:rPr>
        <w:rFonts w:ascii="Courier New" w:hAnsi="Courier New" w:hint="default"/>
      </w:rPr>
    </w:lvl>
    <w:lvl w:ilvl="5" w:tplc="EE8AA75C">
      <w:start w:val="1"/>
      <w:numFmt w:val="bullet"/>
      <w:lvlText w:val=""/>
      <w:lvlJc w:val="left"/>
      <w:pPr>
        <w:ind w:left="4320" w:hanging="360"/>
      </w:pPr>
      <w:rPr>
        <w:rFonts w:ascii="Wingdings" w:hAnsi="Wingdings" w:hint="default"/>
      </w:rPr>
    </w:lvl>
    <w:lvl w:ilvl="6" w:tplc="07E64AD4">
      <w:start w:val="1"/>
      <w:numFmt w:val="bullet"/>
      <w:lvlText w:val=""/>
      <w:lvlJc w:val="left"/>
      <w:pPr>
        <w:ind w:left="5040" w:hanging="360"/>
      </w:pPr>
      <w:rPr>
        <w:rFonts w:ascii="Symbol" w:hAnsi="Symbol" w:hint="default"/>
      </w:rPr>
    </w:lvl>
    <w:lvl w:ilvl="7" w:tplc="F894D84C">
      <w:start w:val="1"/>
      <w:numFmt w:val="bullet"/>
      <w:lvlText w:val="o"/>
      <w:lvlJc w:val="left"/>
      <w:pPr>
        <w:ind w:left="5760" w:hanging="360"/>
      </w:pPr>
      <w:rPr>
        <w:rFonts w:ascii="Courier New" w:hAnsi="Courier New" w:hint="default"/>
      </w:rPr>
    </w:lvl>
    <w:lvl w:ilvl="8" w:tplc="910E525A">
      <w:start w:val="1"/>
      <w:numFmt w:val="bullet"/>
      <w:lvlText w:val=""/>
      <w:lvlJc w:val="left"/>
      <w:pPr>
        <w:ind w:left="6480" w:hanging="360"/>
      </w:pPr>
      <w:rPr>
        <w:rFonts w:ascii="Wingdings" w:hAnsi="Wingdings" w:hint="default"/>
      </w:rPr>
    </w:lvl>
  </w:abstractNum>
  <w:abstractNum w:abstractNumId="23" w15:restartNumberingAfterBreak="0">
    <w:nsid w:val="759D5C0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E514A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6342433">
    <w:abstractNumId w:val="2"/>
  </w:num>
  <w:num w:numId="2" w16cid:durableId="1387338936">
    <w:abstractNumId w:val="10"/>
  </w:num>
  <w:num w:numId="3" w16cid:durableId="1442719589">
    <w:abstractNumId w:val="7"/>
  </w:num>
  <w:num w:numId="4" w16cid:durableId="1633947618">
    <w:abstractNumId w:val="0"/>
  </w:num>
  <w:num w:numId="5" w16cid:durableId="1642005669">
    <w:abstractNumId w:val="1"/>
  </w:num>
  <w:num w:numId="6" w16cid:durableId="1642805481">
    <w:abstractNumId w:val="24"/>
  </w:num>
  <w:num w:numId="7" w16cid:durableId="1651134412">
    <w:abstractNumId w:val="12"/>
  </w:num>
  <w:num w:numId="8" w16cid:durableId="1765950915">
    <w:abstractNumId w:val="23"/>
  </w:num>
  <w:num w:numId="9" w16cid:durableId="1765954685">
    <w:abstractNumId w:val="9"/>
  </w:num>
  <w:num w:numId="10" w16cid:durableId="2104373771">
    <w:abstractNumId w:val="19"/>
  </w:num>
  <w:num w:numId="11" w16cid:durableId="247007693">
    <w:abstractNumId w:val="21"/>
  </w:num>
  <w:num w:numId="12" w16cid:durableId="675501543">
    <w:abstractNumId w:val="18"/>
  </w:num>
  <w:num w:numId="13" w16cid:durableId="713389899">
    <w:abstractNumId w:val="3"/>
  </w:num>
  <w:num w:numId="14" w16cid:durableId="870456773">
    <w:abstractNumId w:val="22"/>
  </w:num>
  <w:num w:numId="15" w16cid:durableId="948858933">
    <w:abstractNumId w:val="17"/>
  </w:num>
  <w:num w:numId="16" w16cid:durableId="1870529354">
    <w:abstractNumId w:val="8"/>
  </w:num>
  <w:num w:numId="17" w16cid:durableId="1212230300">
    <w:abstractNumId w:val="15"/>
  </w:num>
  <w:num w:numId="18" w16cid:durableId="359164204">
    <w:abstractNumId w:val="16"/>
  </w:num>
  <w:num w:numId="19" w16cid:durableId="1180125250">
    <w:abstractNumId w:val="6"/>
  </w:num>
  <w:num w:numId="20" w16cid:durableId="1857883540">
    <w:abstractNumId w:val="20"/>
  </w:num>
  <w:num w:numId="21" w16cid:durableId="69428053">
    <w:abstractNumId w:val="11"/>
  </w:num>
  <w:num w:numId="22" w16cid:durableId="589779203">
    <w:abstractNumId w:val="5"/>
  </w:num>
  <w:num w:numId="23" w16cid:durableId="847669838">
    <w:abstractNumId w:val="14"/>
  </w:num>
  <w:num w:numId="24" w16cid:durableId="939751517">
    <w:abstractNumId w:val="4"/>
  </w:num>
  <w:num w:numId="25" w16cid:durableId="2320832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09"/>
    <w:rsid w:val="0000062D"/>
    <w:rsid w:val="0000275F"/>
    <w:rsid w:val="00003A6C"/>
    <w:rsid w:val="00021C94"/>
    <w:rsid w:val="000419D8"/>
    <w:rsid w:val="00041E2B"/>
    <w:rsid w:val="000428F6"/>
    <w:rsid w:val="000459EB"/>
    <w:rsid w:val="00075A49"/>
    <w:rsid w:val="00092BF5"/>
    <w:rsid w:val="00093C49"/>
    <w:rsid w:val="000A5F97"/>
    <w:rsid w:val="000A7178"/>
    <w:rsid w:val="000D2247"/>
    <w:rsid w:val="000E3086"/>
    <w:rsid w:val="000F182B"/>
    <w:rsid w:val="000F2B4D"/>
    <w:rsid w:val="000F4866"/>
    <w:rsid w:val="00110343"/>
    <w:rsid w:val="00115190"/>
    <w:rsid w:val="001170B0"/>
    <w:rsid w:val="00117C2E"/>
    <w:rsid w:val="00121DEB"/>
    <w:rsid w:val="001357A8"/>
    <w:rsid w:val="00137F7C"/>
    <w:rsid w:val="00146CAE"/>
    <w:rsid w:val="001560B3"/>
    <w:rsid w:val="00164720"/>
    <w:rsid w:val="00176409"/>
    <w:rsid w:val="00184114"/>
    <w:rsid w:val="00184E40"/>
    <w:rsid w:val="001A1DAD"/>
    <w:rsid w:val="001A5BF6"/>
    <w:rsid w:val="001B4059"/>
    <w:rsid w:val="001B4D8F"/>
    <w:rsid w:val="001B653F"/>
    <w:rsid w:val="001B7F6B"/>
    <w:rsid w:val="001C5B5C"/>
    <w:rsid w:val="001C6BBE"/>
    <w:rsid w:val="001D3A50"/>
    <w:rsid w:val="001D428D"/>
    <w:rsid w:val="001E5079"/>
    <w:rsid w:val="001F382E"/>
    <w:rsid w:val="001F48FF"/>
    <w:rsid w:val="00202A55"/>
    <w:rsid w:val="0021058C"/>
    <w:rsid w:val="00212F46"/>
    <w:rsid w:val="00216D12"/>
    <w:rsid w:val="00217B11"/>
    <w:rsid w:val="00221353"/>
    <w:rsid w:val="00225C4C"/>
    <w:rsid w:val="00232F0C"/>
    <w:rsid w:val="00237D57"/>
    <w:rsid w:val="00242051"/>
    <w:rsid w:val="0024454D"/>
    <w:rsid w:val="002568DD"/>
    <w:rsid w:val="00260E98"/>
    <w:rsid w:val="0026653F"/>
    <w:rsid w:val="002914E5"/>
    <w:rsid w:val="002A23F1"/>
    <w:rsid w:val="002A5E3F"/>
    <w:rsid w:val="002A73EE"/>
    <w:rsid w:val="002B2155"/>
    <w:rsid w:val="002B4EBA"/>
    <w:rsid w:val="002B60C3"/>
    <w:rsid w:val="002C5725"/>
    <w:rsid w:val="002D35CC"/>
    <w:rsid w:val="002D7C09"/>
    <w:rsid w:val="002E36A7"/>
    <w:rsid w:val="002E5B55"/>
    <w:rsid w:val="003102F4"/>
    <w:rsid w:val="003151B0"/>
    <w:rsid w:val="0031601E"/>
    <w:rsid w:val="0031703E"/>
    <w:rsid w:val="003251DA"/>
    <w:rsid w:val="00332D17"/>
    <w:rsid w:val="00334A07"/>
    <w:rsid w:val="00335E84"/>
    <w:rsid w:val="003775A6"/>
    <w:rsid w:val="0038099E"/>
    <w:rsid w:val="0038704C"/>
    <w:rsid w:val="00392095"/>
    <w:rsid w:val="003A0674"/>
    <w:rsid w:val="003A7D97"/>
    <w:rsid w:val="003B40A7"/>
    <w:rsid w:val="003B506A"/>
    <w:rsid w:val="003B64B0"/>
    <w:rsid w:val="003B763C"/>
    <w:rsid w:val="003C0AC4"/>
    <w:rsid w:val="003C14BB"/>
    <w:rsid w:val="003C551C"/>
    <w:rsid w:val="003D1AFF"/>
    <w:rsid w:val="003D65D3"/>
    <w:rsid w:val="003D7A29"/>
    <w:rsid w:val="003E396B"/>
    <w:rsid w:val="003E6FE3"/>
    <w:rsid w:val="003F63E7"/>
    <w:rsid w:val="00411C39"/>
    <w:rsid w:val="0041417D"/>
    <w:rsid w:val="004243E5"/>
    <w:rsid w:val="004247CB"/>
    <w:rsid w:val="00427126"/>
    <w:rsid w:val="00446D4B"/>
    <w:rsid w:val="0045436F"/>
    <w:rsid w:val="004544E5"/>
    <w:rsid w:val="004562D8"/>
    <w:rsid w:val="0047004D"/>
    <w:rsid w:val="0047369F"/>
    <w:rsid w:val="0048572A"/>
    <w:rsid w:val="00495EEF"/>
    <w:rsid w:val="004B314C"/>
    <w:rsid w:val="004B73F4"/>
    <w:rsid w:val="004C0B5E"/>
    <w:rsid w:val="004C2014"/>
    <w:rsid w:val="004D2B77"/>
    <w:rsid w:val="004D30D0"/>
    <w:rsid w:val="004E5274"/>
    <w:rsid w:val="005003D7"/>
    <w:rsid w:val="00511B47"/>
    <w:rsid w:val="005170CA"/>
    <w:rsid w:val="00526DB9"/>
    <w:rsid w:val="00531C32"/>
    <w:rsid w:val="00533386"/>
    <w:rsid w:val="00543896"/>
    <w:rsid w:val="005516F6"/>
    <w:rsid w:val="00552FA7"/>
    <w:rsid w:val="005534AC"/>
    <w:rsid w:val="0055428D"/>
    <w:rsid w:val="00562FD5"/>
    <w:rsid w:val="005652F8"/>
    <w:rsid w:val="005703AB"/>
    <w:rsid w:val="005735C3"/>
    <w:rsid w:val="00584A3C"/>
    <w:rsid w:val="0058620C"/>
    <w:rsid w:val="00590C96"/>
    <w:rsid w:val="005966D6"/>
    <w:rsid w:val="005A05FF"/>
    <w:rsid w:val="005A47E2"/>
    <w:rsid w:val="005A5392"/>
    <w:rsid w:val="005B1256"/>
    <w:rsid w:val="005B144F"/>
    <w:rsid w:val="005C488A"/>
    <w:rsid w:val="005C6A83"/>
    <w:rsid w:val="005E1F5A"/>
    <w:rsid w:val="005E6158"/>
    <w:rsid w:val="005F3FD7"/>
    <w:rsid w:val="005F62F2"/>
    <w:rsid w:val="0060114E"/>
    <w:rsid w:val="006041D9"/>
    <w:rsid w:val="006179C6"/>
    <w:rsid w:val="0062472B"/>
    <w:rsid w:val="006318BB"/>
    <w:rsid w:val="00641799"/>
    <w:rsid w:val="00664DA3"/>
    <w:rsid w:val="00691AD6"/>
    <w:rsid w:val="00691D55"/>
    <w:rsid w:val="00692D78"/>
    <w:rsid w:val="00693B9F"/>
    <w:rsid w:val="00694546"/>
    <w:rsid w:val="006A09F2"/>
    <w:rsid w:val="006A0F8C"/>
    <w:rsid w:val="006A272E"/>
    <w:rsid w:val="006D2998"/>
    <w:rsid w:val="006D574D"/>
    <w:rsid w:val="006D774B"/>
    <w:rsid w:val="006E7355"/>
    <w:rsid w:val="006E7B01"/>
    <w:rsid w:val="006F271C"/>
    <w:rsid w:val="006F6BF5"/>
    <w:rsid w:val="00711450"/>
    <w:rsid w:val="00727D8A"/>
    <w:rsid w:val="0073107F"/>
    <w:rsid w:val="00736940"/>
    <w:rsid w:val="00736AED"/>
    <w:rsid w:val="00736F67"/>
    <w:rsid w:val="00737D89"/>
    <w:rsid w:val="0074554A"/>
    <w:rsid w:val="00777BC2"/>
    <w:rsid w:val="007836B3"/>
    <w:rsid w:val="007836FA"/>
    <w:rsid w:val="007927FC"/>
    <w:rsid w:val="007947CF"/>
    <w:rsid w:val="007A1100"/>
    <w:rsid w:val="007A31F3"/>
    <w:rsid w:val="007B0E9B"/>
    <w:rsid w:val="007B507F"/>
    <w:rsid w:val="007C0F4C"/>
    <w:rsid w:val="007C54D6"/>
    <w:rsid w:val="007C7F32"/>
    <w:rsid w:val="007D4121"/>
    <w:rsid w:val="007D6868"/>
    <w:rsid w:val="007D68BD"/>
    <w:rsid w:val="007E7797"/>
    <w:rsid w:val="007F7949"/>
    <w:rsid w:val="00810B12"/>
    <w:rsid w:val="00815B07"/>
    <w:rsid w:val="00822C8F"/>
    <w:rsid w:val="008239B9"/>
    <w:rsid w:val="008272AF"/>
    <w:rsid w:val="00827F4B"/>
    <w:rsid w:val="00847AAC"/>
    <w:rsid w:val="008562EC"/>
    <w:rsid w:val="00857C09"/>
    <w:rsid w:val="00862D7C"/>
    <w:rsid w:val="00870996"/>
    <w:rsid w:val="00885250"/>
    <w:rsid w:val="00891F95"/>
    <w:rsid w:val="008B236D"/>
    <w:rsid w:val="008B7065"/>
    <w:rsid w:val="008B7934"/>
    <w:rsid w:val="008C113A"/>
    <w:rsid w:val="008C46ED"/>
    <w:rsid w:val="008C7BEA"/>
    <w:rsid w:val="008D5610"/>
    <w:rsid w:val="009008DA"/>
    <w:rsid w:val="00903A6C"/>
    <w:rsid w:val="00914215"/>
    <w:rsid w:val="009145A3"/>
    <w:rsid w:val="00926207"/>
    <w:rsid w:val="00931D03"/>
    <w:rsid w:val="009579AC"/>
    <w:rsid w:val="00961D07"/>
    <w:rsid w:val="0096562B"/>
    <w:rsid w:val="009700B7"/>
    <w:rsid w:val="00983EAB"/>
    <w:rsid w:val="00997165"/>
    <w:rsid w:val="009A2C6E"/>
    <w:rsid w:val="009D48FE"/>
    <w:rsid w:val="009D4B88"/>
    <w:rsid w:val="009E0103"/>
    <w:rsid w:val="009F50D5"/>
    <w:rsid w:val="00A018E2"/>
    <w:rsid w:val="00A02810"/>
    <w:rsid w:val="00A039A8"/>
    <w:rsid w:val="00A168BB"/>
    <w:rsid w:val="00A23727"/>
    <w:rsid w:val="00A26E90"/>
    <w:rsid w:val="00A34645"/>
    <w:rsid w:val="00A44481"/>
    <w:rsid w:val="00A605A4"/>
    <w:rsid w:val="00A60841"/>
    <w:rsid w:val="00A61576"/>
    <w:rsid w:val="00A77251"/>
    <w:rsid w:val="00A9399D"/>
    <w:rsid w:val="00A963B3"/>
    <w:rsid w:val="00A97A72"/>
    <w:rsid w:val="00AA2E03"/>
    <w:rsid w:val="00AB0662"/>
    <w:rsid w:val="00AB1CD1"/>
    <w:rsid w:val="00AC293B"/>
    <w:rsid w:val="00AC29E0"/>
    <w:rsid w:val="00AD569A"/>
    <w:rsid w:val="00AD718C"/>
    <w:rsid w:val="00AE20A9"/>
    <w:rsid w:val="00AE50AF"/>
    <w:rsid w:val="00AE592B"/>
    <w:rsid w:val="00AF0EC3"/>
    <w:rsid w:val="00AF129E"/>
    <w:rsid w:val="00AF44D0"/>
    <w:rsid w:val="00AF62A5"/>
    <w:rsid w:val="00B03E31"/>
    <w:rsid w:val="00B0666E"/>
    <w:rsid w:val="00B17E1D"/>
    <w:rsid w:val="00B36C40"/>
    <w:rsid w:val="00B44CF7"/>
    <w:rsid w:val="00B645BF"/>
    <w:rsid w:val="00B73DAC"/>
    <w:rsid w:val="00B76AA5"/>
    <w:rsid w:val="00B7E8B4"/>
    <w:rsid w:val="00B97843"/>
    <w:rsid w:val="00BA4C8B"/>
    <w:rsid w:val="00BA5705"/>
    <w:rsid w:val="00BA6481"/>
    <w:rsid w:val="00BA6B36"/>
    <w:rsid w:val="00BB01A8"/>
    <w:rsid w:val="00BB4D2B"/>
    <w:rsid w:val="00BC40C5"/>
    <w:rsid w:val="00BC76F2"/>
    <w:rsid w:val="00BD2EE1"/>
    <w:rsid w:val="00BD467D"/>
    <w:rsid w:val="00BD47A6"/>
    <w:rsid w:val="00BD6D6F"/>
    <w:rsid w:val="00BE26A2"/>
    <w:rsid w:val="00BE4635"/>
    <w:rsid w:val="00BF304B"/>
    <w:rsid w:val="00BF40DF"/>
    <w:rsid w:val="00C0086A"/>
    <w:rsid w:val="00C00992"/>
    <w:rsid w:val="00C014DA"/>
    <w:rsid w:val="00C04192"/>
    <w:rsid w:val="00C0419E"/>
    <w:rsid w:val="00C10A42"/>
    <w:rsid w:val="00C10EBC"/>
    <w:rsid w:val="00C27894"/>
    <w:rsid w:val="00C27A15"/>
    <w:rsid w:val="00C30D0E"/>
    <w:rsid w:val="00C354ED"/>
    <w:rsid w:val="00C66940"/>
    <w:rsid w:val="00C92A40"/>
    <w:rsid w:val="00C92EB1"/>
    <w:rsid w:val="00C94223"/>
    <w:rsid w:val="00C948D0"/>
    <w:rsid w:val="00CA57C9"/>
    <w:rsid w:val="00CB1BDC"/>
    <w:rsid w:val="00CB5C84"/>
    <w:rsid w:val="00CB600E"/>
    <w:rsid w:val="00CC5305"/>
    <w:rsid w:val="00CD04FA"/>
    <w:rsid w:val="00CD3A64"/>
    <w:rsid w:val="00CE38D9"/>
    <w:rsid w:val="00CF3056"/>
    <w:rsid w:val="00CF7B37"/>
    <w:rsid w:val="00D032DD"/>
    <w:rsid w:val="00D0381A"/>
    <w:rsid w:val="00D1390F"/>
    <w:rsid w:val="00D156F6"/>
    <w:rsid w:val="00D22845"/>
    <w:rsid w:val="00D301A7"/>
    <w:rsid w:val="00D42504"/>
    <w:rsid w:val="00D6034A"/>
    <w:rsid w:val="00D637A4"/>
    <w:rsid w:val="00D64DCB"/>
    <w:rsid w:val="00D64E73"/>
    <w:rsid w:val="00D658E5"/>
    <w:rsid w:val="00D7188B"/>
    <w:rsid w:val="00D73860"/>
    <w:rsid w:val="00D76E87"/>
    <w:rsid w:val="00D86333"/>
    <w:rsid w:val="00DB4559"/>
    <w:rsid w:val="00DC1EE2"/>
    <w:rsid w:val="00DC2030"/>
    <w:rsid w:val="00DE2B38"/>
    <w:rsid w:val="00DE3A30"/>
    <w:rsid w:val="00E01C72"/>
    <w:rsid w:val="00E03479"/>
    <w:rsid w:val="00E1119D"/>
    <w:rsid w:val="00E17F8D"/>
    <w:rsid w:val="00E22369"/>
    <w:rsid w:val="00E473CC"/>
    <w:rsid w:val="00E51DFD"/>
    <w:rsid w:val="00E52BA0"/>
    <w:rsid w:val="00E6048F"/>
    <w:rsid w:val="00E6509D"/>
    <w:rsid w:val="00E65ACE"/>
    <w:rsid w:val="00E73CE3"/>
    <w:rsid w:val="00E76321"/>
    <w:rsid w:val="00E82050"/>
    <w:rsid w:val="00E82A52"/>
    <w:rsid w:val="00E8356E"/>
    <w:rsid w:val="00E87493"/>
    <w:rsid w:val="00EA11C3"/>
    <w:rsid w:val="00EB20B1"/>
    <w:rsid w:val="00EB3B4B"/>
    <w:rsid w:val="00EB3F03"/>
    <w:rsid w:val="00EB63B3"/>
    <w:rsid w:val="00EB7FDA"/>
    <w:rsid w:val="00ED250F"/>
    <w:rsid w:val="00ED3BD7"/>
    <w:rsid w:val="00ED5358"/>
    <w:rsid w:val="00EE5315"/>
    <w:rsid w:val="00EF71F9"/>
    <w:rsid w:val="00F11BAB"/>
    <w:rsid w:val="00F16EDE"/>
    <w:rsid w:val="00F22FF2"/>
    <w:rsid w:val="00F23F9D"/>
    <w:rsid w:val="00F316A3"/>
    <w:rsid w:val="00F37832"/>
    <w:rsid w:val="00F43626"/>
    <w:rsid w:val="00F46339"/>
    <w:rsid w:val="00F523CC"/>
    <w:rsid w:val="00F66114"/>
    <w:rsid w:val="00F67676"/>
    <w:rsid w:val="00F70C7B"/>
    <w:rsid w:val="00F76478"/>
    <w:rsid w:val="00F83134"/>
    <w:rsid w:val="00F90191"/>
    <w:rsid w:val="00F91F99"/>
    <w:rsid w:val="00FA0F8F"/>
    <w:rsid w:val="00FA6184"/>
    <w:rsid w:val="00FB5E1D"/>
    <w:rsid w:val="00FC155B"/>
    <w:rsid w:val="00FC3CFD"/>
    <w:rsid w:val="00FD087B"/>
    <w:rsid w:val="00FD2D01"/>
    <w:rsid w:val="00FF703B"/>
    <w:rsid w:val="018E0B35"/>
    <w:rsid w:val="026B06D6"/>
    <w:rsid w:val="02C15D60"/>
    <w:rsid w:val="02DB7CA3"/>
    <w:rsid w:val="037B03C8"/>
    <w:rsid w:val="03A0C1F3"/>
    <w:rsid w:val="03D721A5"/>
    <w:rsid w:val="0588F7A4"/>
    <w:rsid w:val="0600CD97"/>
    <w:rsid w:val="06071B11"/>
    <w:rsid w:val="07AC8CDE"/>
    <w:rsid w:val="07B11FE4"/>
    <w:rsid w:val="07E9A5D9"/>
    <w:rsid w:val="07EFB2F4"/>
    <w:rsid w:val="089B3574"/>
    <w:rsid w:val="08EE0C70"/>
    <w:rsid w:val="093003FE"/>
    <w:rsid w:val="0984C72B"/>
    <w:rsid w:val="09FD04CC"/>
    <w:rsid w:val="0A4D6591"/>
    <w:rsid w:val="0B896BB1"/>
    <w:rsid w:val="0BCC3643"/>
    <w:rsid w:val="0C2084D7"/>
    <w:rsid w:val="0C46B701"/>
    <w:rsid w:val="0CC84E11"/>
    <w:rsid w:val="0CD11C59"/>
    <w:rsid w:val="0D0DA11C"/>
    <w:rsid w:val="0DE712E8"/>
    <w:rsid w:val="0E156C31"/>
    <w:rsid w:val="0F6A078D"/>
    <w:rsid w:val="0FB613F4"/>
    <w:rsid w:val="1063124E"/>
    <w:rsid w:val="1135850A"/>
    <w:rsid w:val="11FDE217"/>
    <w:rsid w:val="12A27A82"/>
    <w:rsid w:val="12F3E786"/>
    <w:rsid w:val="13C0ABF5"/>
    <w:rsid w:val="13E3A8BD"/>
    <w:rsid w:val="14C5B3A6"/>
    <w:rsid w:val="154994C3"/>
    <w:rsid w:val="168C9337"/>
    <w:rsid w:val="17809393"/>
    <w:rsid w:val="180282E9"/>
    <w:rsid w:val="18A9BAA5"/>
    <w:rsid w:val="197A1559"/>
    <w:rsid w:val="1A557E77"/>
    <w:rsid w:val="1B5E79C0"/>
    <w:rsid w:val="1DC0BEA9"/>
    <w:rsid w:val="1DDD7C32"/>
    <w:rsid w:val="1E79BB2A"/>
    <w:rsid w:val="1E8B8445"/>
    <w:rsid w:val="1E8C9A4E"/>
    <w:rsid w:val="1E8D06E9"/>
    <w:rsid w:val="1ED98347"/>
    <w:rsid w:val="1FA8CC50"/>
    <w:rsid w:val="20EE6675"/>
    <w:rsid w:val="21276BDC"/>
    <w:rsid w:val="21587020"/>
    <w:rsid w:val="2226793C"/>
    <w:rsid w:val="22C9AFFE"/>
    <w:rsid w:val="23BD1C7D"/>
    <w:rsid w:val="23C3E8A7"/>
    <w:rsid w:val="23D696B0"/>
    <w:rsid w:val="2798E0B0"/>
    <w:rsid w:val="285ABE17"/>
    <w:rsid w:val="2900FB97"/>
    <w:rsid w:val="2A1008F7"/>
    <w:rsid w:val="2A2F4897"/>
    <w:rsid w:val="2B0F25E0"/>
    <w:rsid w:val="2BE85744"/>
    <w:rsid w:val="2C51B4DE"/>
    <w:rsid w:val="2DCB0756"/>
    <w:rsid w:val="2E5D02BE"/>
    <w:rsid w:val="2E761AE2"/>
    <w:rsid w:val="2F8B6D97"/>
    <w:rsid w:val="2FFC6483"/>
    <w:rsid w:val="3017C7CB"/>
    <w:rsid w:val="30F4EDDB"/>
    <w:rsid w:val="311BA3BF"/>
    <w:rsid w:val="319211AE"/>
    <w:rsid w:val="31A9E507"/>
    <w:rsid w:val="3280B58B"/>
    <w:rsid w:val="32A3C208"/>
    <w:rsid w:val="32CC82AF"/>
    <w:rsid w:val="32CEA7AF"/>
    <w:rsid w:val="330BC694"/>
    <w:rsid w:val="3319DE83"/>
    <w:rsid w:val="3333D2BB"/>
    <w:rsid w:val="33522100"/>
    <w:rsid w:val="34C7D7E9"/>
    <w:rsid w:val="34F31ED5"/>
    <w:rsid w:val="352DE06E"/>
    <w:rsid w:val="35993900"/>
    <w:rsid w:val="35D6C15F"/>
    <w:rsid w:val="3905DDCC"/>
    <w:rsid w:val="39354497"/>
    <w:rsid w:val="39F28EED"/>
    <w:rsid w:val="3A133C9A"/>
    <w:rsid w:val="3A2E8921"/>
    <w:rsid w:val="3AB28628"/>
    <w:rsid w:val="3B0DD777"/>
    <w:rsid w:val="3B3C6783"/>
    <w:rsid w:val="3C57C6E2"/>
    <w:rsid w:val="3CBA0616"/>
    <w:rsid w:val="3D14C7A7"/>
    <w:rsid w:val="3D854592"/>
    <w:rsid w:val="3E190477"/>
    <w:rsid w:val="3EED09DA"/>
    <w:rsid w:val="3F0FE496"/>
    <w:rsid w:val="408446F8"/>
    <w:rsid w:val="419BE1BF"/>
    <w:rsid w:val="41C0B02E"/>
    <w:rsid w:val="4217DD87"/>
    <w:rsid w:val="4263962F"/>
    <w:rsid w:val="4285E24D"/>
    <w:rsid w:val="43419B98"/>
    <w:rsid w:val="4363F391"/>
    <w:rsid w:val="43698486"/>
    <w:rsid w:val="440A3AFC"/>
    <w:rsid w:val="4442F022"/>
    <w:rsid w:val="45990727"/>
    <w:rsid w:val="45E2E95E"/>
    <w:rsid w:val="46248A52"/>
    <w:rsid w:val="46BFD814"/>
    <w:rsid w:val="4721B5DD"/>
    <w:rsid w:val="47713BF1"/>
    <w:rsid w:val="480ADB13"/>
    <w:rsid w:val="48490F34"/>
    <w:rsid w:val="48781099"/>
    <w:rsid w:val="495B5A1E"/>
    <w:rsid w:val="4984E6B7"/>
    <w:rsid w:val="49A1D9F6"/>
    <w:rsid w:val="4A3FD82D"/>
    <w:rsid w:val="4A435D1E"/>
    <w:rsid w:val="4A637024"/>
    <w:rsid w:val="4AC0DBBB"/>
    <w:rsid w:val="4B8C8B9B"/>
    <w:rsid w:val="4BEF1B5D"/>
    <w:rsid w:val="4C645C54"/>
    <w:rsid w:val="4C7660C7"/>
    <w:rsid w:val="4C9C3ABE"/>
    <w:rsid w:val="4CC80276"/>
    <w:rsid w:val="4CDAB29E"/>
    <w:rsid w:val="4D75DD5E"/>
    <w:rsid w:val="4D9E2F26"/>
    <w:rsid w:val="4E9B3B73"/>
    <w:rsid w:val="4EA01264"/>
    <w:rsid w:val="4EA5E630"/>
    <w:rsid w:val="4EBA90DD"/>
    <w:rsid w:val="4EE6BBD1"/>
    <w:rsid w:val="504582EB"/>
    <w:rsid w:val="50F476E9"/>
    <w:rsid w:val="519E2B8A"/>
    <w:rsid w:val="52E3C9A0"/>
    <w:rsid w:val="53162908"/>
    <w:rsid w:val="5330FEC2"/>
    <w:rsid w:val="53ACCFE0"/>
    <w:rsid w:val="5478CC15"/>
    <w:rsid w:val="54B4EC9A"/>
    <w:rsid w:val="55B47E7E"/>
    <w:rsid w:val="5672DE21"/>
    <w:rsid w:val="57660D73"/>
    <w:rsid w:val="5767196B"/>
    <w:rsid w:val="5767A767"/>
    <w:rsid w:val="593FC32F"/>
    <w:rsid w:val="59B76162"/>
    <w:rsid w:val="5A64EAB4"/>
    <w:rsid w:val="5B57D394"/>
    <w:rsid w:val="5B5B0DAA"/>
    <w:rsid w:val="5BA3975B"/>
    <w:rsid w:val="5BAC1E56"/>
    <w:rsid w:val="5BC0A923"/>
    <w:rsid w:val="5BFE2800"/>
    <w:rsid w:val="5C376F52"/>
    <w:rsid w:val="5E1FA22F"/>
    <w:rsid w:val="5E77CD34"/>
    <w:rsid w:val="5F3E755F"/>
    <w:rsid w:val="5F6B58FD"/>
    <w:rsid w:val="6019B2C6"/>
    <w:rsid w:val="60F4CE9B"/>
    <w:rsid w:val="616DCCC9"/>
    <w:rsid w:val="619AB381"/>
    <w:rsid w:val="6201C55F"/>
    <w:rsid w:val="62DE2327"/>
    <w:rsid w:val="6363EDD9"/>
    <w:rsid w:val="6386986C"/>
    <w:rsid w:val="64556DED"/>
    <w:rsid w:val="649A0A98"/>
    <w:rsid w:val="65562EDD"/>
    <w:rsid w:val="66292683"/>
    <w:rsid w:val="67F8220E"/>
    <w:rsid w:val="6801FB71"/>
    <w:rsid w:val="686F4930"/>
    <w:rsid w:val="6891E574"/>
    <w:rsid w:val="6916B91F"/>
    <w:rsid w:val="6A5E3DCB"/>
    <w:rsid w:val="6B154304"/>
    <w:rsid w:val="6C97C660"/>
    <w:rsid w:val="6E4C8CD0"/>
    <w:rsid w:val="6E601BE1"/>
    <w:rsid w:val="6EEF0B1C"/>
    <w:rsid w:val="6F7DA3B9"/>
    <w:rsid w:val="6FCBC163"/>
    <w:rsid w:val="70ACF679"/>
    <w:rsid w:val="70E10E14"/>
    <w:rsid w:val="710358E9"/>
    <w:rsid w:val="7121A372"/>
    <w:rsid w:val="71287664"/>
    <w:rsid w:val="71AADFF7"/>
    <w:rsid w:val="7207B6CD"/>
    <w:rsid w:val="72E7A8A3"/>
    <w:rsid w:val="73EEB107"/>
    <w:rsid w:val="741A687C"/>
    <w:rsid w:val="7478482B"/>
    <w:rsid w:val="759D531F"/>
    <w:rsid w:val="75C5B2BE"/>
    <w:rsid w:val="765A6C02"/>
    <w:rsid w:val="765F6F45"/>
    <w:rsid w:val="765FCD42"/>
    <w:rsid w:val="76965265"/>
    <w:rsid w:val="76B7D253"/>
    <w:rsid w:val="76DAEF15"/>
    <w:rsid w:val="7729E0DD"/>
    <w:rsid w:val="7760B782"/>
    <w:rsid w:val="776F1ECC"/>
    <w:rsid w:val="77B507D9"/>
    <w:rsid w:val="782AE382"/>
    <w:rsid w:val="79478E8D"/>
    <w:rsid w:val="7978F3D0"/>
    <w:rsid w:val="7C0FDFAB"/>
    <w:rsid w:val="7C190691"/>
    <w:rsid w:val="7C8D61F6"/>
    <w:rsid w:val="7C9EA712"/>
    <w:rsid w:val="7D3985C5"/>
    <w:rsid w:val="7E358F44"/>
    <w:rsid w:val="7E3E5143"/>
    <w:rsid w:val="7EF58547"/>
    <w:rsid w:val="7F64DB85"/>
    <w:rsid w:val="7FA0FF61"/>
    <w:rsid w:val="7FCCA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9B04"/>
  <w15:docId w15:val="{96EF3007-C44E-4658-A8CF-B7050D8E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3017C7CB"/>
    <w:pPr>
      <w:ind w:left="720"/>
      <w:contextualSpacing/>
    </w:pPr>
  </w:style>
  <w:style w:type="character" w:styleId="Hyperlink">
    <w:name w:val="Hyperlink"/>
    <w:basedOn w:val="DefaultParagraphFont"/>
    <w:uiPriority w:val="99"/>
    <w:unhideWhenUsed/>
    <w:rsid w:val="3017C7CB"/>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C0B5E"/>
    <w:rPr>
      <w:b/>
      <w:bCs/>
    </w:rPr>
  </w:style>
  <w:style w:type="character" w:customStyle="1" w:styleId="CommentSubjectChar">
    <w:name w:val="Comment Subject Char"/>
    <w:basedOn w:val="CommentTextChar"/>
    <w:link w:val="CommentSubject"/>
    <w:uiPriority w:val="99"/>
    <w:semiHidden/>
    <w:rsid w:val="004C0B5E"/>
    <w:rPr>
      <w:b/>
      <w:bCs/>
      <w:sz w:val="20"/>
      <w:szCs w:val="20"/>
    </w:rPr>
  </w:style>
  <w:style w:type="character" w:styleId="UnresolvedMention">
    <w:name w:val="Unresolved Mention"/>
    <w:basedOn w:val="DefaultParagraphFont"/>
    <w:uiPriority w:val="99"/>
    <w:semiHidden/>
    <w:unhideWhenUsed/>
    <w:rsid w:val="005E1F5A"/>
    <w:rPr>
      <w:color w:val="605E5C"/>
      <w:shd w:val="clear" w:color="auto" w:fill="E1DFDD"/>
    </w:rPr>
  </w:style>
  <w:style w:type="paragraph" w:styleId="NormalWeb">
    <w:name w:val="Normal (Web)"/>
    <w:basedOn w:val="Normal"/>
    <w:uiPriority w:val="99"/>
    <w:semiHidden/>
    <w:unhideWhenUsed/>
    <w:rsid w:val="007B50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9241">
      <w:bodyDiv w:val="1"/>
      <w:marLeft w:val="0"/>
      <w:marRight w:val="0"/>
      <w:marTop w:val="0"/>
      <w:marBottom w:val="0"/>
      <w:divBdr>
        <w:top w:val="none" w:sz="0" w:space="0" w:color="auto"/>
        <w:left w:val="none" w:sz="0" w:space="0" w:color="auto"/>
        <w:bottom w:val="none" w:sz="0" w:space="0" w:color="auto"/>
        <w:right w:val="none" w:sz="0" w:space="0" w:color="auto"/>
      </w:divBdr>
      <w:divsChild>
        <w:div w:id="125659888">
          <w:marLeft w:val="0"/>
          <w:marRight w:val="0"/>
          <w:marTop w:val="0"/>
          <w:marBottom w:val="0"/>
          <w:divBdr>
            <w:top w:val="none" w:sz="0" w:space="0" w:color="auto"/>
            <w:left w:val="none" w:sz="0" w:space="0" w:color="auto"/>
            <w:bottom w:val="none" w:sz="0" w:space="0" w:color="auto"/>
            <w:right w:val="none" w:sz="0" w:space="0" w:color="auto"/>
          </w:divBdr>
        </w:div>
        <w:div w:id="261955798">
          <w:marLeft w:val="0"/>
          <w:marRight w:val="0"/>
          <w:marTop w:val="0"/>
          <w:marBottom w:val="0"/>
          <w:divBdr>
            <w:top w:val="none" w:sz="0" w:space="0" w:color="auto"/>
            <w:left w:val="none" w:sz="0" w:space="0" w:color="auto"/>
            <w:bottom w:val="none" w:sz="0" w:space="0" w:color="auto"/>
            <w:right w:val="none" w:sz="0" w:space="0" w:color="auto"/>
          </w:divBdr>
        </w:div>
        <w:div w:id="1312562932">
          <w:marLeft w:val="0"/>
          <w:marRight w:val="0"/>
          <w:marTop w:val="0"/>
          <w:marBottom w:val="0"/>
          <w:divBdr>
            <w:top w:val="none" w:sz="0" w:space="0" w:color="auto"/>
            <w:left w:val="none" w:sz="0" w:space="0" w:color="auto"/>
            <w:bottom w:val="none" w:sz="0" w:space="0" w:color="auto"/>
            <w:right w:val="none" w:sz="0" w:space="0" w:color="auto"/>
          </w:divBdr>
        </w:div>
        <w:div w:id="1521041136">
          <w:marLeft w:val="0"/>
          <w:marRight w:val="0"/>
          <w:marTop w:val="0"/>
          <w:marBottom w:val="0"/>
          <w:divBdr>
            <w:top w:val="none" w:sz="0" w:space="0" w:color="auto"/>
            <w:left w:val="none" w:sz="0" w:space="0" w:color="auto"/>
            <w:bottom w:val="none" w:sz="0" w:space="0" w:color="auto"/>
            <w:right w:val="none" w:sz="0" w:space="0" w:color="auto"/>
          </w:divBdr>
        </w:div>
      </w:divsChild>
    </w:div>
    <w:div w:id="481387094">
      <w:bodyDiv w:val="1"/>
      <w:marLeft w:val="0"/>
      <w:marRight w:val="0"/>
      <w:marTop w:val="0"/>
      <w:marBottom w:val="0"/>
      <w:divBdr>
        <w:top w:val="none" w:sz="0" w:space="0" w:color="auto"/>
        <w:left w:val="none" w:sz="0" w:space="0" w:color="auto"/>
        <w:bottom w:val="none" w:sz="0" w:space="0" w:color="auto"/>
        <w:right w:val="none" w:sz="0" w:space="0" w:color="auto"/>
      </w:divBdr>
    </w:div>
    <w:div w:id="886138238">
      <w:bodyDiv w:val="1"/>
      <w:marLeft w:val="0"/>
      <w:marRight w:val="0"/>
      <w:marTop w:val="0"/>
      <w:marBottom w:val="0"/>
      <w:divBdr>
        <w:top w:val="none" w:sz="0" w:space="0" w:color="auto"/>
        <w:left w:val="none" w:sz="0" w:space="0" w:color="auto"/>
        <w:bottom w:val="none" w:sz="0" w:space="0" w:color="auto"/>
        <w:right w:val="none" w:sz="0" w:space="0" w:color="auto"/>
      </w:divBdr>
    </w:div>
    <w:div w:id="1148588660">
      <w:bodyDiv w:val="1"/>
      <w:marLeft w:val="0"/>
      <w:marRight w:val="0"/>
      <w:marTop w:val="0"/>
      <w:marBottom w:val="0"/>
      <w:divBdr>
        <w:top w:val="none" w:sz="0" w:space="0" w:color="auto"/>
        <w:left w:val="none" w:sz="0" w:space="0" w:color="auto"/>
        <w:bottom w:val="none" w:sz="0" w:space="0" w:color="auto"/>
        <w:right w:val="none" w:sz="0" w:space="0" w:color="auto"/>
      </w:divBdr>
      <w:divsChild>
        <w:div w:id="410467273">
          <w:marLeft w:val="0"/>
          <w:marRight w:val="0"/>
          <w:marTop w:val="0"/>
          <w:marBottom w:val="0"/>
          <w:divBdr>
            <w:top w:val="none" w:sz="0" w:space="0" w:color="auto"/>
            <w:left w:val="none" w:sz="0" w:space="0" w:color="auto"/>
            <w:bottom w:val="none" w:sz="0" w:space="0" w:color="auto"/>
            <w:right w:val="none" w:sz="0" w:space="0" w:color="auto"/>
          </w:divBdr>
        </w:div>
        <w:div w:id="433283857">
          <w:marLeft w:val="0"/>
          <w:marRight w:val="0"/>
          <w:marTop w:val="0"/>
          <w:marBottom w:val="0"/>
          <w:divBdr>
            <w:top w:val="none" w:sz="0" w:space="0" w:color="auto"/>
            <w:left w:val="none" w:sz="0" w:space="0" w:color="auto"/>
            <w:bottom w:val="none" w:sz="0" w:space="0" w:color="auto"/>
            <w:right w:val="none" w:sz="0" w:space="0" w:color="auto"/>
          </w:divBdr>
        </w:div>
        <w:div w:id="980844496">
          <w:marLeft w:val="0"/>
          <w:marRight w:val="0"/>
          <w:marTop w:val="0"/>
          <w:marBottom w:val="0"/>
          <w:divBdr>
            <w:top w:val="none" w:sz="0" w:space="0" w:color="auto"/>
            <w:left w:val="none" w:sz="0" w:space="0" w:color="auto"/>
            <w:bottom w:val="none" w:sz="0" w:space="0" w:color="auto"/>
            <w:right w:val="none" w:sz="0" w:space="0" w:color="auto"/>
          </w:divBdr>
        </w:div>
        <w:div w:id="2088336521">
          <w:marLeft w:val="0"/>
          <w:marRight w:val="0"/>
          <w:marTop w:val="0"/>
          <w:marBottom w:val="0"/>
          <w:divBdr>
            <w:top w:val="none" w:sz="0" w:space="0" w:color="auto"/>
            <w:left w:val="none" w:sz="0" w:space="0" w:color="auto"/>
            <w:bottom w:val="none" w:sz="0" w:space="0" w:color="auto"/>
            <w:right w:val="none" w:sz="0" w:space="0" w:color="auto"/>
          </w:divBdr>
        </w:div>
      </w:divsChild>
    </w:div>
    <w:div w:id="1620141390">
      <w:bodyDiv w:val="1"/>
      <w:marLeft w:val="0"/>
      <w:marRight w:val="0"/>
      <w:marTop w:val="0"/>
      <w:marBottom w:val="0"/>
      <w:divBdr>
        <w:top w:val="none" w:sz="0" w:space="0" w:color="auto"/>
        <w:left w:val="none" w:sz="0" w:space="0" w:color="auto"/>
        <w:bottom w:val="none" w:sz="0" w:space="0" w:color="auto"/>
        <w:right w:val="none" w:sz="0" w:space="0" w:color="auto"/>
      </w:divBdr>
    </w:div>
    <w:div w:id="1982541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csfoundation.us5.list-manage.com/subscribe?u=a8f7bfb213da0d36901ff2698&amp;id=be1985c9f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299BF-85A5-4CE3-86C2-F4CA7C45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Rreze Hoxha</dc:creator>
  <cp:keywords/>
  <cp:lastModifiedBy>Blerta Aliu</cp:lastModifiedBy>
  <cp:revision>2</cp:revision>
  <cp:lastPrinted>2025-06-11T07:33:00Z</cp:lastPrinted>
  <dcterms:created xsi:type="dcterms:W3CDTF">2025-06-11T11:48:00Z</dcterms:created>
  <dcterms:modified xsi:type="dcterms:W3CDTF">2025-06-11T11:48:00Z</dcterms:modified>
</cp:coreProperties>
</file>